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D146" w14:textId="0227E94D" w:rsidR="00961C35" w:rsidRPr="00AA657B" w:rsidRDefault="00474462" w:rsidP="00C5196B">
      <w:pPr>
        <w:pStyle w:val="Z-Head1"/>
        <w:rPr>
          <w:rFonts w:ascii="Trebuchet MS" w:hAnsi="Trebuchet MS"/>
        </w:rPr>
      </w:pPr>
      <w:r w:rsidRPr="00AA657B">
        <w:rPr>
          <w:rFonts w:ascii="Trebuchet MS" w:hAnsi="Trebuchet MS"/>
          <w:sz w:val="52"/>
          <w:szCs w:val="52"/>
        </w:rPr>
        <w:t xml:space="preserve">ORCHARD </w:t>
      </w:r>
      <w:r w:rsidR="00EB5799" w:rsidRPr="00AA657B">
        <w:rPr>
          <w:rFonts w:ascii="Trebuchet MS" w:hAnsi="Trebuchet MS"/>
          <w:sz w:val="52"/>
          <w:szCs w:val="52"/>
        </w:rPr>
        <w:t>FOOD SAFETY</w:t>
      </w:r>
      <w:r w:rsidR="00EB5799" w:rsidRPr="00AA657B">
        <w:rPr>
          <w:rFonts w:ascii="Trebuchet MS" w:hAnsi="Trebuchet MS"/>
        </w:rPr>
        <w:t xml:space="preserve"> </w:t>
      </w:r>
      <w:r w:rsidRPr="00AA657B">
        <w:rPr>
          <w:rFonts w:ascii="Trebuchet MS" w:hAnsi="Trebuchet MS"/>
          <w:sz w:val="32"/>
          <w:szCs w:val="32"/>
        </w:rPr>
        <w:t>RULES</w:t>
      </w:r>
      <w:r w:rsidR="007156A9">
        <w:rPr>
          <w:rFonts w:ascii="Trebuchet MS" w:hAnsi="Trebuchet MS"/>
        </w:rPr>
        <w:pict w14:anchorId="0E25116E">
          <v:rect id="_x0000_i1025" alt="" style="width:487.65pt;height:1.5pt;mso-width-percent:0;mso-height-percent:0;mso-width-percent:0;mso-height-percent:0" o:hralign="center" o:hrstd="t" o:hrnoshade="t" o:hr="t" fillcolor="#c82800" stroked="f"/>
        </w:pict>
      </w:r>
    </w:p>
    <w:p w14:paraId="7C4BD147" w14:textId="113B8954" w:rsidR="00961C35" w:rsidRPr="00AA657B" w:rsidRDefault="00474462" w:rsidP="000A4166">
      <w:pPr>
        <w:pStyle w:val="Z-BodyText1"/>
        <w:jc w:val="both"/>
        <w:rPr>
          <w:rFonts w:ascii="Trebuchet MS" w:hAnsi="Trebuchet MS"/>
          <w:sz w:val="20"/>
        </w:rPr>
      </w:pPr>
      <w:r w:rsidRPr="00AA657B">
        <w:rPr>
          <w:rFonts w:ascii="Trebuchet MS" w:hAnsi="Trebuchet MS"/>
          <w:sz w:val="20"/>
        </w:rPr>
        <w:t>While at work, all employees and contractors shall take a</w:t>
      </w:r>
      <w:r w:rsidR="00961C35" w:rsidRPr="00AA657B">
        <w:rPr>
          <w:rFonts w:ascii="Trebuchet MS" w:hAnsi="Trebuchet MS"/>
          <w:sz w:val="20"/>
        </w:rPr>
        <w:t>ll practicable steps to ensure</w:t>
      </w:r>
      <w:r w:rsidRPr="00AA657B">
        <w:rPr>
          <w:rFonts w:ascii="Trebuchet MS" w:hAnsi="Trebuchet MS"/>
          <w:sz w:val="20"/>
        </w:rPr>
        <w:t xml:space="preserve"> </w:t>
      </w:r>
      <w:r w:rsidR="00961C35" w:rsidRPr="00AA657B">
        <w:rPr>
          <w:rFonts w:ascii="Trebuchet MS" w:hAnsi="Trebuchet MS"/>
          <w:sz w:val="20"/>
        </w:rPr>
        <w:t xml:space="preserve">good </w:t>
      </w:r>
      <w:r w:rsidR="008A483F" w:rsidRPr="00AA657B">
        <w:rPr>
          <w:rFonts w:ascii="Trebuchet MS" w:hAnsi="Trebuchet MS"/>
          <w:sz w:val="20"/>
        </w:rPr>
        <w:t xml:space="preserve">food safety </w:t>
      </w:r>
      <w:r w:rsidR="00961C35" w:rsidRPr="00AA657B">
        <w:rPr>
          <w:rFonts w:ascii="Trebuchet MS" w:hAnsi="Trebuchet MS"/>
          <w:sz w:val="20"/>
        </w:rPr>
        <w:t>practices are followed to avoid product contamination and disease transmission</w:t>
      </w:r>
      <w:r w:rsidRPr="00AA657B">
        <w:rPr>
          <w:rFonts w:ascii="Trebuchet MS" w:hAnsi="Trebuchet MS"/>
          <w:sz w:val="20"/>
        </w:rPr>
        <w:t xml:space="preserve">. </w:t>
      </w:r>
    </w:p>
    <w:p w14:paraId="2CFABF38" w14:textId="77777777" w:rsidR="00C5196B" w:rsidRPr="00AA657B" w:rsidRDefault="00C5196B" w:rsidP="000A4166">
      <w:pPr>
        <w:pStyle w:val="Z-BodyText1"/>
        <w:jc w:val="both"/>
        <w:rPr>
          <w:rFonts w:ascii="Trebuchet MS" w:hAnsi="Trebuchet MS"/>
          <w:sz w:val="20"/>
        </w:rPr>
      </w:pPr>
    </w:p>
    <w:p w14:paraId="7C4BD148" w14:textId="638BB17B" w:rsidR="00474462" w:rsidRPr="00AA657B" w:rsidRDefault="00961C35" w:rsidP="000A4166">
      <w:pPr>
        <w:pStyle w:val="Z-BodyText1"/>
        <w:jc w:val="both"/>
        <w:rPr>
          <w:rFonts w:ascii="Trebuchet MS" w:hAnsi="Trebuchet MS"/>
          <w:sz w:val="20"/>
        </w:rPr>
      </w:pPr>
      <w:r w:rsidRPr="006A7AB5">
        <w:rPr>
          <w:rFonts w:ascii="Trebuchet MS" w:hAnsi="Trebuchet MS"/>
          <w:i/>
          <w:iCs/>
          <w:sz w:val="20"/>
        </w:rPr>
        <w:t xml:space="preserve">The </w:t>
      </w:r>
      <w:r w:rsidR="008A483F" w:rsidRPr="006A7AB5">
        <w:rPr>
          <w:rFonts w:ascii="Trebuchet MS" w:hAnsi="Trebuchet MS"/>
          <w:i/>
          <w:iCs/>
          <w:sz w:val="20"/>
        </w:rPr>
        <w:t xml:space="preserve">food safety </w:t>
      </w:r>
      <w:r w:rsidRPr="006A7AB5">
        <w:rPr>
          <w:rFonts w:ascii="Trebuchet MS" w:hAnsi="Trebuchet MS"/>
          <w:i/>
          <w:iCs/>
          <w:sz w:val="20"/>
        </w:rPr>
        <w:t>rules for the orchard are</w:t>
      </w:r>
      <w:r w:rsidR="00474462" w:rsidRPr="00AA657B">
        <w:rPr>
          <w:rFonts w:ascii="Trebuchet MS" w:hAnsi="Trebuchet MS"/>
          <w:sz w:val="20"/>
        </w:rPr>
        <w:t>:</w:t>
      </w:r>
    </w:p>
    <w:p w14:paraId="7C4BD149" w14:textId="77777777" w:rsidR="00524202" w:rsidRPr="00AA657B" w:rsidRDefault="00524202" w:rsidP="000A4166">
      <w:pPr>
        <w:pStyle w:val="Z-BodyText1"/>
        <w:jc w:val="both"/>
        <w:rPr>
          <w:rFonts w:ascii="Trebuchet MS" w:hAnsi="Trebuchet MS"/>
          <w:sz w:val="20"/>
        </w:rPr>
      </w:pPr>
    </w:p>
    <w:p w14:paraId="3570D085" w14:textId="7EBC7746" w:rsidR="00F9497C" w:rsidRPr="006A7AB5" w:rsidRDefault="00474462" w:rsidP="00D307FB">
      <w:pPr>
        <w:pStyle w:val="Z-Head4"/>
        <w:rPr>
          <w:rFonts w:ascii="Trebuchet MS" w:hAnsi="Trebuchet MS"/>
          <w:b/>
          <w:bCs/>
          <w:noProof/>
          <w:color w:val="23623E"/>
          <w:sz w:val="20"/>
          <w:szCs w:val="20"/>
        </w:rPr>
      </w:pPr>
      <w:r w:rsidRPr="002B5D11">
        <w:rPr>
          <w:rFonts w:ascii="Trebuchet MS" w:hAnsi="Trebuchet MS"/>
          <w:b/>
          <w:bCs/>
          <w:caps/>
          <w:noProof/>
          <w:color w:val="33843E"/>
          <w:sz w:val="32"/>
          <w:szCs w:val="32"/>
        </w:rPr>
        <w:t xml:space="preserve">Personal </w:t>
      </w:r>
      <w:r w:rsidR="0048454B" w:rsidRPr="002B5D11">
        <w:rPr>
          <w:rFonts w:ascii="Trebuchet MS" w:hAnsi="Trebuchet MS"/>
          <w:b/>
          <w:bCs/>
          <w:caps/>
          <w:noProof/>
          <w:color w:val="33843E"/>
          <w:sz w:val="32"/>
          <w:szCs w:val="32"/>
        </w:rPr>
        <w:t>FOOD SAFETY</w:t>
      </w:r>
      <w:r w:rsidR="007156A9">
        <w:rPr>
          <w:rFonts w:ascii="Trebuchet MS" w:hAnsi="Trebuchet MS"/>
        </w:rPr>
        <w:pict w14:anchorId="68617B1A">
          <v:rect id="_x0000_i1026" alt="" style="width:487.65pt;height:1.5pt;mso-width-percent:0;mso-height-percent:0;mso-width-percent:0;mso-height-percent:0" o:hralign="center" o:hrstd="t" o:hrnoshade="t" o:hr="t" fillcolor="#c82800" stroked="f"/>
        </w:pict>
      </w:r>
      <w:r w:rsidR="0048454B" w:rsidRPr="00AA657B">
        <w:rPr>
          <w:rFonts w:ascii="Trebuchet MS" w:hAnsi="Trebuchet MS"/>
          <w:b/>
          <w:bCs/>
          <w:caps/>
          <w:noProof/>
          <w:color w:val="23623E"/>
          <w:sz w:val="24"/>
        </w:rPr>
        <w:t xml:space="preserve"> </w:t>
      </w:r>
    </w:p>
    <w:p w14:paraId="7C4BD14B" w14:textId="77777777" w:rsidR="00474462" w:rsidRPr="00AA657B" w:rsidRDefault="00474462" w:rsidP="000C3087">
      <w:pPr>
        <w:pStyle w:val="NoteBullet"/>
      </w:pPr>
      <w:r w:rsidRPr="00AA657B">
        <w:t>Smoking</w:t>
      </w:r>
      <w:r w:rsidR="00524202" w:rsidRPr="00AA657B">
        <w:t xml:space="preserve">, </w:t>
      </w:r>
      <w:r w:rsidRPr="00AA657B">
        <w:t>eating</w:t>
      </w:r>
      <w:r w:rsidR="00524202" w:rsidRPr="00AA657B">
        <w:t xml:space="preserve"> and drinking</w:t>
      </w:r>
      <w:r w:rsidRPr="00AA657B">
        <w:t xml:space="preserve"> sh</w:t>
      </w:r>
      <w:r w:rsidR="00961C35" w:rsidRPr="00AA657B">
        <w:t xml:space="preserve">all take place away from the fruit or fruit </w:t>
      </w:r>
      <w:r w:rsidRPr="00AA657B">
        <w:t>handling equipment.</w:t>
      </w:r>
    </w:p>
    <w:p w14:paraId="7C4BD14C" w14:textId="77777777" w:rsidR="00474462" w:rsidRPr="00AA657B" w:rsidRDefault="00474462" w:rsidP="000C3087">
      <w:pPr>
        <w:pStyle w:val="NoteBullet"/>
      </w:pPr>
      <w:r w:rsidRPr="00AA657B">
        <w:t xml:space="preserve">Hands shall be washed with soap and water </w:t>
      </w:r>
      <w:r w:rsidR="00ED2641" w:rsidRPr="00AA657B">
        <w:t xml:space="preserve">before starting work, after breaks, using restrooms, </w:t>
      </w:r>
      <w:r w:rsidRPr="00AA657B">
        <w:t xml:space="preserve">after eating, smoking, </w:t>
      </w:r>
      <w:r w:rsidR="0057380D" w:rsidRPr="00AA657B">
        <w:t>or</w:t>
      </w:r>
      <w:r w:rsidR="00ED2641" w:rsidRPr="00AA657B">
        <w:t xml:space="preserve"> handling contaminated material</w:t>
      </w:r>
      <w:r w:rsidRPr="00AA657B">
        <w:t>.</w:t>
      </w:r>
    </w:p>
    <w:p w14:paraId="7C4BD14D" w14:textId="51951EFC" w:rsidR="00474462" w:rsidRPr="00AA657B" w:rsidRDefault="00474462" w:rsidP="000C3087">
      <w:pPr>
        <w:pStyle w:val="NoteBullet"/>
      </w:pPr>
      <w:r w:rsidRPr="00AA657B">
        <w:t>Cuts</w:t>
      </w:r>
      <w:r w:rsidR="0048454B" w:rsidRPr="00AA657B">
        <w:t xml:space="preserve"> </w:t>
      </w:r>
      <w:r w:rsidR="00716BAD" w:rsidRPr="00AA657B">
        <w:t xml:space="preserve">and </w:t>
      </w:r>
      <w:r w:rsidRPr="00AA657B">
        <w:t>grazes shall be covered at all times by waterproof dressings. Gloves to be worn where necessary.</w:t>
      </w:r>
    </w:p>
    <w:p w14:paraId="0FCE3544" w14:textId="38A63CD2" w:rsidR="00B14154" w:rsidRPr="00AA657B" w:rsidRDefault="009D24B8" w:rsidP="000C3087">
      <w:pPr>
        <w:pStyle w:val="NoteBullet"/>
      </w:pPr>
      <w:r w:rsidRPr="00AA657B">
        <w:t>W</w:t>
      </w:r>
      <w:r w:rsidR="008763B6" w:rsidRPr="00AA657B">
        <w:t>orkers</w:t>
      </w:r>
      <w:r w:rsidRPr="00AA657B">
        <w:t xml:space="preserve"> </w:t>
      </w:r>
      <w:r w:rsidR="00A557C3" w:rsidRPr="00AA657B">
        <w:t>are</w:t>
      </w:r>
      <w:r w:rsidRPr="00AA657B">
        <w:t xml:space="preserve"> be evaluated as</w:t>
      </w:r>
      <w:r w:rsidR="008763B6" w:rsidRPr="00AA657B">
        <w:t xml:space="preserve"> fit to return to work after illness</w:t>
      </w:r>
      <w:r w:rsidR="00A557C3" w:rsidRPr="00AA657B">
        <w:t xml:space="preserve"> by not presenting any flu like symptoms e.g. fever, coughing</w:t>
      </w:r>
      <w:r w:rsidR="00FF659E" w:rsidRPr="00AA657B">
        <w:t>.</w:t>
      </w:r>
    </w:p>
    <w:p w14:paraId="7C4BD14E" w14:textId="77777777" w:rsidR="00474462" w:rsidRPr="00AA657B" w:rsidRDefault="00474462" w:rsidP="000C3087">
      <w:pPr>
        <w:pStyle w:val="NoteBullet"/>
      </w:pPr>
      <w:r w:rsidRPr="00AA657B">
        <w:t>Workers shall not cough or sneeze over food, pick or scratch their nose.</w:t>
      </w:r>
    </w:p>
    <w:p w14:paraId="7C4BD14F" w14:textId="77777777" w:rsidR="00474462" w:rsidRPr="00AA657B" w:rsidRDefault="00961C35" w:rsidP="000C3087">
      <w:pPr>
        <w:pStyle w:val="NoteBullet"/>
      </w:pPr>
      <w:r w:rsidRPr="00AA657B">
        <w:t xml:space="preserve">Defecation or urination anywhere except designated toilets is </w:t>
      </w:r>
      <w:r w:rsidR="00474462" w:rsidRPr="00AA657B">
        <w:t>strictly prohibited.</w:t>
      </w:r>
    </w:p>
    <w:p w14:paraId="7C4BD150" w14:textId="77777777" w:rsidR="00474462" w:rsidRPr="00AA657B" w:rsidRDefault="00474462" w:rsidP="000C3087">
      <w:pPr>
        <w:pStyle w:val="NoteBullet"/>
      </w:pPr>
      <w:r w:rsidRPr="00AA657B">
        <w:t>Hair should be tied back and fingernails must be kept short &amp; clean</w:t>
      </w:r>
      <w:r w:rsidR="00ED2641" w:rsidRPr="00AA657B">
        <w:t xml:space="preserve"> with no nail polish</w:t>
      </w:r>
      <w:r w:rsidR="00F5346A" w:rsidRPr="00AA657B">
        <w:t xml:space="preserve"> or false nails</w:t>
      </w:r>
      <w:r w:rsidRPr="00AA657B">
        <w:t>.</w:t>
      </w:r>
    </w:p>
    <w:p w14:paraId="7C4BD151" w14:textId="77777777" w:rsidR="00474462" w:rsidRPr="00AA657B" w:rsidRDefault="00474462" w:rsidP="000C3087">
      <w:pPr>
        <w:pStyle w:val="NoteBullet"/>
      </w:pPr>
      <w:r w:rsidRPr="00AA657B">
        <w:t>No rubbish is to be left on the orchard or placed in harvest bins/ bags.</w:t>
      </w:r>
    </w:p>
    <w:p w14:paraId="7C4BD152" w14:textId="77777777" w:rsidR="00ED2641" w:rsidRPr="00AA657B" w:rsidRDefault="00961C35" w:rsidP="000C3087">
      <w:pPr>
        <w:pStyle w:val="NoteBullet"/>
      </w:pPr>
      <w:r w:rsidRPr="00AA657B">
        <w:t>A</w:t>
      </w:r>
      <w:r w:rsidR="00474462" w:rsidRPr="00AA657B">
        <w:t>ppropriate clean clothing and appropriate footwear</w:t>
      </w:r>
      <w:r w:rsidRPr="00AA657B">
        <w:t xml:space="preserve"> shall be worn</w:t>
      </w:r>
      <w:r w:rsidR="00474462" w:rsidRPr="00AA657B">
        <w:t>.</w:t>
      </w:r>
    </w:p>
    <w:p w14:paraId="7C4BD153" w14:textId="77777777" w:rsidR="00474462" w:rsidRPr="00AA657B" w:rsidRDefault="00961C35" w:rsidP="000C3087">
      <w:pPr>
        <w:pStyle w:val="NoteBullet"/>
      </w:pPr>
      <w:r w:rsidRPr="00AA657B">
        <w:t>Personal effects (e.g.</w:t>
      </w:r>
      <w:r w:rsidR="00474462" w:rsidRPr="00AA657B">
        <w:t xml:space="preserve"> jewellery</w:t>
      </w:r>
      <w:r w:rsidR="00F5346A" w:rsidRPr="00AA657B">
        <w:t>, watches, clothing with sequins or studs</w:t>
      </w:r>
      <w:r w:rsidR="00474462" w:rsidRPr="00AA657B">
        <w:t xml:space="preserve"> that are likely hazards</w:t>
      </w:r>
      <w:r w:rsidR="00F5346A" w:rsidRPr="00AA657B">
        <w:t xml:space="preserve"> or could contaminate o</w:t>
      </w:r>
      <w:r w:rsidR="00031D06" w:rsidRPr="00AA657B">
        <w:t>r</w:t>
      </w:r>
      <w:r w:rsidR="00F5346A" w:rsidRPr="00AA657B">
        <w:t xml:space="preserve"> damage product</w:t>
      </w:r>
      <w:r w:rsidR="008F56C0" w:rsidRPr="00AA657B">
        <w:t>)</w:t>
      </w:r>
      <w:r w:rsidR="00474462" w:rsidRPr="00AA657B">
        <w:t xml:space="preserve"> are to be removed. </w:t>
      </w:r>
    </w:p>
    <w:p w14:paraId="7C4BD154" w14:textId="25F7A888" w:rsidR="00474462" w:rsidRPr="00AA657B" w:rsidRDefault="00474462" w:rsidP="000C3087">
      <w:pPr>
        <w:pStyle w:val="NoteBullet"/>
      </w:pPr>
      <w:r w:rsidRPr="00AA657B">
        <w:t>All allergens capable of causing serious harm (</w:t>
      </w:r>
      <w:r w:rsidR="00961C35" w:rsidRPr="00AA657B">
        <w:t xml:space="preserve">e.g. </w:t>
      </w:r>
      <w:r w:rsidR="003B681D" w:rsidRPr="00AA657B">
        <w:t>pea</w:t>
      </w:r>
      <w:r w:rsidR="00961C35" w:rsidRPr="00AA657B">
        <w:t xml:space="preserve">nuts, </w:t>
      </w:r>
      <w:proofErr w:type="spellStart"/>
      <w:r w:rsidR="003B681D" w:rsidRPr="00AA657B">
        <w:t>treenuts</w:t>
      </w:r>
      <w:proofErr w:type="spellEnd"/>
      <w:r w:rsidRPr="00AA657B">
        <w:t>)</w:t>
      </w:r>
      <w:r w:rsidR="00961C35" w:rsidRPr="00AA657B">
        <w:t xml:space="preserve"> are</w:t>
      </w:r>
      <w:r w:rsidRPr="00AA657B">
        <w:t xml:space="preserve"> to be eaten away from produce and hands washed before handling fruit.</w:t>
      </w:r>
    </w:p>
    <w:p w14:paraId="7C4BD155" w14:textId="77777777" w:rsidR="00111D8A" w:rsidRPr="00AA657B" w:rsidRDefault="00111D8A" w:rsidP="000C3087">
      <w:pPr>
        <w:pStyle w:val="NoteBullet"/>
      </w:pPr>
      <w:r w:rsidRPr="00AA657B">
        <w:t>People moving between orchards shall clean down footwear, and sanitise hands prior to leaving the orchard and entering a new one.</w:t>
      </w:r>
    </w:p>
    <w:p w14:paraId="7C4BD156" w14:textId="77777777" w:rsidR="004937F1" w:rsidRPr="00AA657B" w:rsidRDefault="004937F1" w:rsidP="000C3087">
      <w:pPr>
        <w:pStyle w:val="NoteBullet"/>
      </w:pPr>
      <w:r w:rsidRPr="00AA657B">
        <w:t>People moving between orchards shall ensure that any debris on clothing is removed prior to leaving one orchard and entering a new one.</w:t>
      </w:r>
    </w:p>
    <w:p w14:paraId="7C4BD157" w14:textId="2DE547E4" w:rsidR="002F39F0" w:rsidRPr="00AA657B" w:rsidRDefault="00893F06" w:rsidP="000C3087">
      <w:pPr>
        <w:pStyle w:val="NoteBullet"/>
      </w:pPr>
      <w:r w:rsidRPr="00AA657B">
        <w:t xml:space="preserve">Only food grade  </w:t>
      </w:r>
      <w:r w:rsidR="008F56C0" w:rsidRPr="00AA657B">
        <w:t>sanitizers</w:t>
      </w:r>
      <w:r w:rsidR="002F39F0" w:rsidRPr="00AA657B">
        <w:t xml:space="preserve"> are to be used by staff </w:t>
      </w:r>
    </w:p>
    <w:p w14:paraId="5003BDE9" w14:textId="07A15116" w:rsidR="00216B8E" w:rsidRPr="00AA657B" w:rsidRDefault="00805632" w:rsidP="000C3087">
      <w:pPr>
        <w:pStyle w:val="NoteBullet"/>
      </w:pPr>
      <w:r w:rsidRPr="00AA657B">
        <w:t>Current o</w:t>
      </w:r>
      <w:r w:rsidR="00216B8E" w:rsidRPr="00AA657B">
        <w:t>n</w:t>
      </w:r>
      <w:r w:rsidR="00860233" w:rsidRPr="00AA657B">
        <w:t>-</w:t>
      </w:r>
      <w:r w:rsidR="00216B8E" w:rsidRPr="00AA657B">
        <w:t>orchard COVID</w:t>
      </w:r>
      <w:r w:rsidR="00860233" w:rsidRPr="00AA657B">
        <w:t>-19</w:t>
      </w:r>
      <w:r w:rsidR="00216B8E" w:rsidRPr="00AA657B">
        <w:t xml:space="preserve"> guidelines are to be followed e.g. NZKGI guidelines</w:t>
      </w:r>
    </w:p>
    <w:p w14:paraId="7C4BD158" w14:textId="5063F385" w:rsidR="00595AE3" w:rsidRPr="00AA657B" w:rsidRDefault="00595AE3" w:rsidP="00DA5F29">
      <w:pPr>
        <w:pStyle w:val="NoteBullet"/>
      </w:pPr>
      <w:r w:rsidRPr="00AA657B">
        <w:t>__________________________________________________________________________</w:t>
      </w:r>
      <w:r w:rsidR="00F14DFA" w:rsidRPr="00AA657B">
        <w:t>___</w:t>
      </w:r>
      <w:r w:rsidR="00DA5F29">
        <w:t>_________</w:t>
      </w:r>
    </w:p>
    <w:p w14:paraId="7C4BD159" w14:textId="77777777" w:rsidR="00595AE3" w:rsidRPr="00AA657B" w:rsidRDefault="00595AE3" w:rsidP="00DA5F29">
      <w:pPr>
        <w:pStyle w:val="NoteBullet"/>
        <w:numPr>
          <w:ilvl w:val="0"/>
          <w:numId w:val="0"/>
        </w:numPr>
        <w:ind w:left="644"/>
      </w:pPr>
    </w:p>
    <w:p w14:paraId="7C4BD15A" w14:textId="077FBE05" w:rsidR="00595AE3" w:rsidRPr="00AA657B" w:rsidRDefault="00595AE3" w:rsidP="00DA5F29">
      <w:pPr>
        <w:pStyle w:val="NoteBullet"/>
      </w:pPr>
      <w:r w:rsidRPr="00AA657B">
        <w:t>__________________________________________________________________________</w:t>
      </w:r>
      <w:r w:rsidR="00DA5F29">
        <w:t>__________</w:t>
      </w:r>
      <w:r w:rsidRPr="00AA657B">
        <w:t>__</w:t>
      </w:r>
    </w:p>
    <w:p w14:paraId="7C4BD15B" w14:textId="77777777" w:rsidR="00595AE3" w:rsidRPr="00AA657B" w:rsidRDefault="00595AE3" w:rsidP="00DA5F29">
      <w:pPr>
        <w:pStyle w:val="NoteBullet"/>
        <w:numPr>
          <w:ilvl w:val="0"/>
          <w:numId w:val="0"/>
        </w:numPr>
        <w:ind w:left="644"/>
      </w:pPr>
    </w:p>
    <w:p w14:paraId="7C4BD15C" w14:textId="1C3D247F" w:rsidR="00595AE3" w:rsidRPr="00AA657B" w:rsidRDefault="00595AE3" w:rsidP="00DA5F29">
      <w:pPr>
        <w:pStyle w:val="NoteBullet"/>
      </w:pPr>
      <w:r w:rsidRPr="00AA657B">
        <w:t>________________________________________________________________________</w:t>
      </w:r>
      <w:r w:rsidR="00DA5F29">
        <w:t>__________</w:t>
      </w:r>
      <w:r w:rsidRPr="00AA657B">
        <w:t>____</w:t>
      </w:r>
    </w:p>
    <w:p w14:paraId="7C4BD15D" w14:textId="77777777" w:rsidR="00595AE3" w:rsidRPr="00AA657B" w:rsidRDefault="00595AE3" w:rsidP="00DA5F29">
      <w:pPr>
        <w:pStyle w:val="NoteBullet"/>
        <w:numPr>
          <w:ilvl w:val="0"/>
          <w:numId w:val="0"/>
        </w:numPr>
        <w:ind w:left="644"/>
      </w:pPr>
    </w:p>
    <w:p w14:paraId="7C4BD15E" w14:textId="0728D35E" w:rsidR="00595AE3" w:rsidRPr="00AA657B" w:rsidRDefault="00595AE3" w:rsidP="00DA5F29">
      <w:pPr>
        <w:pStyle w:val="NoteBullet"/>
      </w:pPr>
      <w:r w:rsidRPr="00AA657B">
        <w:t>_______________________________________________________________________</w:t>
      </w:r>
      <w:r w:rsidR="00DA5F29">
        <w:t>__________</w:t>
      </w:r>
      <w:r w:rsidRPr="00AA657B">
        <w:t>_____</w:t>
      </w:r>
    </w:p>
    <w:p w14:paraId="7C4BD15F" w14:textId="2CA427A1" w:rsidR="00F14DFA" w:rsidRPr="00AA657B" w:rsidRDefault="00F14DFA">
      <w:pPr>
        <w:rPr>
          <w:rFonts w:ascii="Trebuchet MS" w:hAnsi="Trebuchet MS"/>
          <w:sz w:val="20"/>
          <w:szCs w:val="20"/>
        </w:rPr>
      </w:pPr>
      <w:r w:rsidRPr="00AA657B">
        <w:rPr>
          <w:rFonts w:ascii="Trebuchet MS" w:hAnsi="Trebuchet MS"/>
          <w:sz w:val="20"/>
        </w:rPr>
        <w:br w:type="page"/>
      </w:r>
    </w:p>
    <w:p w14:paraId="7C4BD160" w14:textId="433B04BA" w:rsidR="00474462" w:rsidRPr="00AA657B" w:rsidRDefault="00F14DFA" w:rsidP="0012764B">
      <w:pPr>
        <w:pStyle w:val="Z-Head4"/>
        <w:spacing w:after="120"/>
        <w:rPr>
          <w:rFonts w:ascii="Trebuchet MS" w:hAnsi="Trebuchet MS"/>
          <w:b/>
          <w:bCs/>
          <w:noProof/>
          <w:color w:val="23623E"/>
          <w:sz w:val="24"/>
        </w:rPr>
      </w:pPr>
      <w:r w:rsidRPr="002B5D11">
        <w:rPr>
          <w:rFonts w:ascii="Trebuchet MS" w:hAnsi="Trebuchet MS"/>
          <w:b/>
          <w:bCs/>
          <w:noProof/>
          <w:color w:val="33843E"/>
          <w:sz w:val="32"/>
          <w:szCs w:val="32"/>
        </w:rPr>
        <w:lastRenderedPageBreak/>
        <w:t xml:space="preserve">OPERATIONAL </w:t>
      </w:r>
      <w:r w:rsidR="008A483F" w:rsidRPr="002B5D11">
        <w:rPr>
          <w:rFonts w:ascii="Trebuchet MS" w:hAnsi="Trebuchet MS"/>
          <w:b/>
          <w:bCs/>
          <w:noProof/>
          <w:color w:val="33843E"/>
          <w:sz w:val="32"/>
          <w:szCs w:val="32"/>
        </w:rPr>
        <w:t>FOOD SAFETY</w:t>
      </w:r>
      <w:r w:rsidR="007156A9">
        <w:rPr>
          <w:rFonts w:ascii="Trebuchet MS" w:hAnsi="Trebuchet MS"/>
        </w:rPr>
        <w:pict w14:anchorId="575DC428">
          <v:rect id="_x0000_i1027" alt="" style="width:487.65pt;height:1.5pt;mso-width-percent:0;mso-height-percent:0;mso-width-percent:0;mso-height-percent:0" o:hralign="center" o:hrstd="t" o:hrnoshade="t" o:hr="t" fillcolor="#c82800" stroked="f"/>
        </w:pict>
      </w:r>
    </w:p>
    <w:p w14:paraId="7C4BD161" w14:textId="77777777" w:rsidR="00474462" w:rsidRPr="00AA657B" w:rsidRDefault="00474462" w:rsidP="000C3087">
      <w:pPr>
        <w:pStyle w:val="NoteBullet"/>
      </w:pPr>
      <w:r w:rsidRPr="00AA657B">
        <w:t xml:space="preserve">Picking bins/ bags shall not be used for anything other than harvesting </w:t>
      </w:r>
      <w:r w:rsidR="00607A86" w:rsidRPr="00AA657B">
        <w:t>fruit</w:t>
      </w:r>
      <w:r w:rsidRPr="00AA657B">
        <w:t>.</w:t>
      </w:r>
    </w:p>
    <w:p w14:paraId="7C4BD162" w14:textId="77777777" w:rsidR="00961C35" w:rsidRPr="00AA657B" w:rsidRDefault="00961C35" w:rsidP="000C3087">
      <w:pPr>
        <w:pStyle w:val="NoteBullet"/>
      </w:pPr>
      <w:r w:rsidRPr="00AA657B">
        <w:t>Picking bins shall be clean and free from debris or damage.</w:t>
      </w:r>
    </w:p>
    <w:p w14:paraId="7C4BD163" w14:textId="77777777" w:rsidR="00474462" w:rsidRPr="00AA657B" w:rsidRDefault="00474462" w:rsidP="000C3087">
      <w:pPr>
        <w:pStyle w:val="NoteBullet"/>
      </w:pPr>
      <w:r w:rsidRPr="00AA657B">
        <w:t>Grazing of livestock under the canopy is prohibited during harvest or at spraying times.</w:t>
      </w:r>
    </w:p>
    <w:p w14:paraId="7C4BD164" w14:textId="16ABA750" w:rsidR="00474462" w:rsidRPr="00AA657B" w:rsidRDefault="00474462" w:rsidP="000C3087">
      <w:pPr>
        <w:pStyle w:val="NoteBullet"/>
      </w:pPr>
      <w:r w:rsidRPr="00AA657B">
        <w:t xml:space="preserve">Animals must be kept away from </w:t>
      </w:r>
      <w:r w:rsidR="00961C35" w:rsidRPr="00AA657B">
        <w:t xml:space="preserve">harvest </w:t>
      </w:r>
      <w:r w:rsidRPr="00AA657B">
        <w:t>bins.</w:t>
      </w:r>
    </w:p>
    <w:p w14:paraId="523E6979" w14:textId="2C7AF209" w:rsidR="00DB42DC" w:rsidRPr="00AA657B" w:rsidRDefault="00DB42DC" w:rsidP="000C3087">
      <w:pPr>
        <w:pStyle w:val="NoteBullet"/>
      </w:pPr>
      <w:r w:rsidRPr="00AA657B">
        <w:t xml:space="preserve">Any produce </w:t>
      </w:r>
      <w:r w:rsidR="00BB228D" w:rsidRPr="00AA657B">
        <w:t>dropped</w:t>
      </w:r>
      <w:r w:rsidR="008A483F" w:rsidRPr="00AA657B">
        <w:t>,</w:t>
      </w:r>
      <w:r w:rsidRPr="00AA657B">
        <w:t xml:space="preserve"> in contact with the ground</w:t>
      </w:r>
      <w:r w:rsidR="008A483F" w:rsidRPr="00AA657B">
        <w:t xml:space="preserve">, </w:t>
      </w:r>
      <w:r w:rsidR="00BB228D" w:rsidRPr="00AA657B">
        <w:t>shall</w:t>
      </w:r>
      <w:r w:rsidRPr="00AA657B">
        <w:t xml:space="preserve"> be </w:t>
      </w:r>
      <w:r w:rsidR="00EC49E6" w:rsidRPr="00AA657B">
        <w:t>left and not picked up.</w:t>
      </w:r>
    </w:p>
    <w:p w14:paraId="7C4BD165" w14:textId="77777777" w:rsidR="00474462" w:rsidRPr="00AA657B" w:rsidRDefault="00474462" w:rsidP="000C3087">
      <w:pPr>
        <w:pStyle w:val="NoteBullet"/>
      </w:pPr>
      <w:r w:rsidRPr="00AA657B">
        <w:t>Produce must be stored appropriately.</w:t>
      </w:r>
    </w:p>
    <w:p w14:paraId="7C4BD166" w14:textId="77777777" w:rsidR="00474462" w:rsidRPr="00AA657B" w:rsidRDefault="00474462" w:rsidP="000C3087">
      <w:pPr>
        <w:pStyle w:val="NoteBullet"/>
      </w:pPr>
      <w:r w:rsidRPr="00AA657B">
        <w:t>Any risk of contamination to product must be reported immediately</w:t>
      </w:r>
      <w:r w:rsidR="00961C35" w:rsidRPr="00AA657B">
        <w:t xml:space="preserve"> and separated and discarded as needed.</w:t>
      </w:r>
    </w:p>
    <w:p w14:paraId="7C4BD167" w14:textId="072206D5" w:rsidR="00595AE3" w:rsidRPr="00AA657B" w:rsidRDefault="00595AE3" w:rsidP="000C3087">
      <w:pPr>
        <w:pStyle w:val="NoteBullet"/>
      </w:pPr>
      <w:r w:rsidRPr="00AA657B">
        <w:t>_________________________________________________________________________</w:t>
      </w:r>
      <w:r w:rsidR="00DA5F29">
        <w:t>_________</w:t>
      </w:r>
      <w:r w:rsidRPr="00AA657B">
        <w:t>____</w:t>
      </w:r>
    </w:p>
    <w:p w14:paraId="7C4BD168" w14:textId="77777777" w:rsidR="00595AE3" w:rsidRPr="00AA657B" w:rsidRDefault="00595AE3" w:rsidP="000C3087">
      <w:pPr>
        <w:pStyle w:val="NoteBullet"/>
        <w:numPr>
          <w:ilvl w:val="0"/>
          <w:numId w:val="0"/>
        </w:numPr>
        <w:ind w:left="644"/>
      </w:pPr>
    </w:p>
    <w:p w14:paraId="7C4BD169" w14:textId="3E6B9254" w:rsidR="00595AE3" w:rsidRPr="00AA657B" w:rsidRDefault="00595AE3" w:rsidP="000C3087">
      <w:pPr>
        <w:pStyle w:val="NoteBullet"/>
      </w:pPr>
      <w:r w:rsidRPr="00AA657B">
        <w:t>______________________________________________________________________</w:t>
      </w:r>
      <w:r w:rsidR="00DA5F29">
        <w:t>_________</w:t>
      </w:r>
      <w:r w:rsidRPr="00AA657B">
        <w:t>_______</w:t>
      </w:r>
    </w:p>
    <w:p w14:paraId="7C4BD16A" w14:textId="77777777" w:rsidR="00595AE3" w:rsidRPr="00AA657B" w:rsidRDefault="00595AE3" w:rsidP="00595AE3">
      <w:pPr>
        <w:pStyle w:val="Z-BulletPointText"/>
        <w:numPr>
          <w:ilvl w:val="0"/>
          <w:numId w:val="0"/>
        </w:numPr>
        <w:spacing w:after="60"/>
        <w:ind w:left="928" w:hanging="360"/>
        <w:rPr>
          <w:rFonts w:ascii="Trebuchet MS" w:hAnsi="Trebuchet MS"/>
          <w:sz w:val="20"/>
        </w:rPr>
      </w:pPr>
    </w:p>
    <w:p w14:paraId="2C4393AE" w14:textId="3B4B18F6" w:rsidR="00A50386" w:rsidRPr="00AA657B" w:rsidRDefault="00A50386" w:rsidP="000C3087">
      <w:pPr>
        <w:pStyle w:val="NoteBullet"/>
      </w:pPr>
      <w:r w:rsidRPr="00AA657B">
        <w:t>________________________________________________________________________</w:t>
      </w:r>
      <w:r w:rsidR="00DA5F29">
        <w:t>_________</w:t>
      </w:r>
      <w:r w:rsidRPr="00AA657B">
        <w:t>_____</w:t>
      </w:r>
    </w:p>
    <w:p w14:paraId="10A5CC05" w14:textId="49656F34" w:rsidR="00A50386" w:rsidRPr="00AA657B" w:rsidRDefault="00A50386" w:rsidP="000C3087">
      <w:pPr>
        <w:pStyle w:val="NoteBullet"/>
        <w:numPr>
          <w:ilvl w:val="0"/>
          <w:numId w:val="0"/>
        </w:numPr>
      </w:pPr>
    </w:p>
    <w:p w14:paraId="43908F24" w14:textId="2E477D08" w:rsidR="00A50386" w:rsidRPr="00AA657B" w:rsidRDefault="00A50386" w:rsidP="000C3087">
      <w:pPr>
        <w:pStyle w:val="NoteBullet"/>
      </w:pPr>
      <w:r w:rsidRPr="00AA657B">
        <w:t>________________________________________________________________________</w:t>
      </w:r>
      <w:r w:rsidR="00DA5F29">
        <w:t>_________</w:t>
      </w:r>
      <w:r w:rsidRPr="00AA657B">
        <w:t>_____</w:t>
      </w:r>
    </w:p>
    <w:p w14:paraId="1BD0422E" w14:textId="77777777" w:rsidR="00A50386" w:rsidRPr="00AA657B" w:rsidRDefault="00A50386" w:rsidP="000C3087">
      <w:pPr>
        <w:pStyle w:val="NoteBullet"/>
        <w:numPr>
          <w:ilvl w:val="0"/>
          <w:numId w:val="0"/>
        </w:numPr>
        <w:ind w:left="644"/>
      </w:pPr>
    </w:p>
    <w:p w14:paraId="1F8799FB" w14:textId="1E5AE65F" w:rsidR="00A50386" w:rsidRPr="00AA657B" w:rsidRDefault="00A50386" w:rsidP="000C3087">
      <w:pPr>
        <w:pStyle w:val="NoteBullet"/>
      </w:pPr>
      <w:r w:rsidRPr="00AA657B">
        <w:t>_________________________________________________________________________</w:t>
      </w:r>
      <w:r w:rsidR="00DA5F29">
        <w:t>_________</w:t>
      </w:r>
      <w:r w:rsidRPr="00AA657B">
        <w:t>____</w:t>
      </w:r>
    </w:p>
    <w:p w14:paraId="7C4BD16B" w14:textId="77777777" w:rsidR="00595AE3" w:rsidRPr="00AA657B" w:rsidRDefault="00595AE3" w:rsidP="00474462">
      <w:pPr>
        <w:pStyle w:val="Z-BodyText1"/>
        <w:spacing w:after="60"/>
        <w:ind w:left="284"/>
        <w:rPr>
          <w:rStyle w:val="Z-BulletHeadingBold"/>
          <w:rFonts w:ascii="Trebuchet MS" w:hAnsi="Trebuchet MS"/>
        </w:rPr>
      </w:pPr>
    </w:p>
    <w:p w14:paraId="7C4BD16C" w14:textId="4D7CFD19" w:rsidR="00474462" w:rsidRPr="00AA657B" w:rsidRDefault="008C5F1C" w:rsidP="0012764B">
      <w:pPr>
        <w:pStyle w:val="Z-Head4"/>
        <w:spacing w:after="120"/>
        <w:rPr>
          <w:rFonts w:ascii="Trebuchet MS" w:hAnsi="Trebuchet MS"/>
          <w:b/>
          <w:bCs/>
          <w:noProof/>
          <w:color w:val="23623E"/>
          <w:sz w:val="24"/>
        </w:rPr>
      </w:pPr>
      <w:r w:rsidRPr="002B5D11">
        <w:rPr>
          <w:rFonts w:ascii="Trebuchet MS" w:hAnsi="Trebuchet MS"/>
          <w:b/>
          <w:bCs/>
          <w:noProof/>
          <w:color w:val="33843E"/>
          <w:sz w:val="32"/>
          <w:szCs w:val="32"/>
        </w:rPr>
        <w:t>NOTIFICATION</w:t>
      </w:r>
      <w:r w:rsidR="007156A9">
        <w:rPr>
          <w:rFonts w:ascii="Trebuchet MS" w:hAnsi="Trebuchet MS"/>
        </w:rPr>
        <w:pict w14:anchorId="5A60C546">
          <v:rect id="_x0000_i1028" alt="" style="width:487.65pt;height:1.5pt;mso-width-percent:0;mso-height-percent:0;mso-width-percent:0;mso-height-percent:0" o:hralign="center" o:hrstd="t" o:hrnoshade="t" o:hr="t" fillcolor="#c82800" stroked="f"/>
        </w:pict>
      </w:r>
    </w:p>
    <w:p w14:paraId="7C4BD16D" w14:textId="307345C2" w:rsidR="00474462" w:rsidRPr="00AA657B" w:rsidRDefault="00474462" w:rsidP="000C3087">
      <w:pPr>
        <w:pStyle w:val="NoteBullet"/>
      </w:pPr>
      <w:r w:rsidRPr="00AA657B">
        <w:t xml:space="preserve">Anybody suffering from symptoms of infectious disease (e.g. </w:t>
      </w:r>
      <w:r w:rsidR="00553A85" w:rsidRPr="00AA657B">
        <w:t xml:space="preserve">fever, </w:t>
      </w:r>
      <w:r w:rsidRPr="00AA657B">
        <w:t xml:space="preserve">nausea, abdominal cramps, vomiting) shall report to their supervisor </w:t>
      </w:r>
      <w:r w:rsidR="00553A85" w:rsidRPr="00AA657B">
        <w:t xml:space="preserve">immediately </w:t>
      </w:r>
      <w:r w:rsidRPr="00AA657B">
        <w:t>and be excluded from work.</w:t>
      </w:r>
    </w:p>
    <w:p w14:paraId="7C4BD16E" w14:textId="77777777" w:rsidR="00595AE3" w:rsidRPr="00AA657B" w:rsidRDefault="00961C35" w:rsidP="000C3087">
      <w:pPr>
        <w:pStyle w:val="NoteBullet"/>
      </w:pPr>
      <w:r w:rsidRPr="00AA657B">
        <w:t xml:space="preserve">Anybody with a </w:t>
      </w:r>
      <w:r w:rsidR="00474462" w:rsidRPr="00AA657B">
        <w:t>confirmed infectious disease shall</w:t>
      </w:r>
      <w:r w:rsidR="00FB2D74" w:rsidRPr="00AA657B">
        <w:t xml:space="preserve"> notify management and</w:t>
      </w:r>
      <w:r w:rsidR="00474462" w:rsidRPr="00AA657B">
        <w:t xml:space="preserve"> have a medical clearance before returning to work.</w:t>
      </w:r>
    </w:p>
    <w:p w14:paraId="7C4BD170" w14:textId="52FAF199" w:rsidR="00595AE3" w:rsidRPr="00AA657B" w:rsidRDefault="008C5F1C" w:rsidP="000C3087">
      <w:pPr>
        <w:pStyle w:val="NoteBullet"/>
      </w:pPr>
      <w:r w:rsidRPr="00AA657B">
        <w:t>Anyone becomes aware of any potential product contamination with bodily fluids shall notify management immediately.</w:t>
      </w:r>
    </w:p>
    <w:p w14:paraId="7C4BD171" w14:textId="284AAC73" w:rsidR="00595AE3" w:rsidRPr="00AA657B" w:rsidRDefault="00595AE3" w:rsidP="000C3087">
      <w:pPr>
        <w:pStyle w:val="NoteBullet"/>
      </w:pPr>
      <w:r w:rsidRPr="00AA657B">
        <w:t>______________________________________________________________________</w:t>
      </w:r>
      <w:r w:rsidR="00DA5F29">
        <w:t>__________</w:t>
      </w:r>
      <w:r w:rsidRPr="00AA657B">
        <w:t>______</w:t>
      </w:r>
    </w:p>
    <w:p w14:paraId="364D933E" w14:textId="77777777" w:rsidR="00A50386" w:rsidRPr="00AA657B" w:rsidRDefault="00A50386" w:rsidP="000C3087">
      <w:pPr>
        <w:pStyle w:val="NoteBullet"/>
        <w:numPr>
          <w:ilvl w:val="0"/>
          <w:numId w:val="0"/>
        </w:numPr>
        <w:ind w:left="644"/>
      </w:pPr>
    </w:p>
    <w:p w14:paraId="7C4BD175" w14:textId="6A2DFBF2" w:rsidR="001F7C88" w:rsidRPr="00AA657B" w:rsidRDefault="001F7C88" w:rsidP="000C3087">
      <w:pPr>
        <w:pStyle w:val="NoteBullet"/>
      </w:pPr>
      <w:r w:rsidRPr="00AA657B">
        <w:t>______________________________________________________________________</w:t>
      </w:r>
      <w:r w:rsidR="00DA5F29">
        <w:t>___________</w:t>
      </w:r>
      <w:r w:rsidRPr="00AA657B">
        <w:t>_____</w:t>
      </w:r>
    </w:p>
    <w:p w14:paraId="7C4BD176" w14:textId="77777777" w:rsidR="00524202" w:rsidRPr="00AA657B" w:rsidRDefault="00524202" w:rsidP="00C5196B">
      <w:pPr>
        <w:pStyle w:val="Z-BulletPointText"/>
        <w:numPr>
          <w:ilvl w:val="0"/>
          <w:numId w:val="0"/>
        </w:numPr>
        <w:spacing w:after="60"/>
        <w:rPr>
          <w:rFonts w:ascii="Trebuchet MS" w:hAnsi="Trebuchet MS"/>
          <w:sz w:val="20"/>
        </w:rPr>
      </w:pPr>
    </w:p>
    <w:p w14:paraId="302AFFA9" w14:textId="2CB36C3F" w:rsidR="00A50386" w:rsidRPr="00AA657B" w:rsidRDefault="00A50386" w:rsidP="000C3087">
      <w:pPr>
        <w:pStyle w:val="NoteBullet"/>
      </w:pPr>
      <w:r w:rsidRPr="00AA657B">
        <w:t>________________________________________________________________________</w:t>
      </w:r>
      <w:r w:rsidR="00DA5F29">
        <w:t>_________</w:t>
      </w:r>
      <w:r w:rsidRPr="00AA657B">
        <w:t>_____</w:t>
      </w:r>
    </w:p>
    <w:p w14:paraId="7C9EC930" w14:textId="77777777" w:rsidR="00A50386" w:rsidRPr="00AA657B" w:rsidRDefault="00A50386" w:rsidP="000C3087">
      <w:pPr>
        <w:pStyle w:val="NoteBullet"/>
        <w:numPr>
          <w:ilvl w:val="0"/>
          <w:numId w:val="0"/>
        </w:numPr>
        <w:ind w:left="644"/>
      </w:pPr>
    </w:p>
    <w:p w14:paraId="792B7642" w14:textId="69A1F66D" w:rsidR="00A50386" w:rsidRPr="00AA657B" w:rsidRDefault="00A50386" w:rsidP="000C3087">
      <w:pPr>
        <w:pStyle w:val="NoteBullet"/>
      </w:pPr>
      <w:r w:rsidRPr="00AA657B">
        <w:t>_________________________________________________________________________</w:t>
      </w:r>
      <w:r w:rsidR="00DA5F29">
        <w:t>_________</w:t>
      </w:r>
      <w:r w:rsidRPr="00AA657B">
        <w:t>____</w:t>
      </w:r>
    </w:p>
    <w:p w14:paraId="1364B9CA" w14:textId="77777777" w:rsidR="00A50386" w:rsidRPr="00AA657B" w:rsidRDefault="00A50386" w:rsidP="000C3087">
      <w:pPr>
        <w:pStyle w:val="NoteBullet"/>
        <w:numPr>
          <w:ilvl w:val="0"/>
          <w:numId w:val="0"/>
        </w:numPr>
        <w:ind w:left="644"/>
      </w:pPr>
    </w:p>
    <w:p w14:paraId="1A383EF2" w14:textId="6023BE26" w:rsidR="00A50386" w:rsidRPr="00AA657B" w:rsidRDefault="00A50386" w:rsidP="000C3087">
      <w:pPr>
        <w:pStyle w:val="NoteBullet"/>
      </w:pPr>
      <w:r w:rsidRPr="00AA657B">
        <w:t>_________________________________________________________________________</w:t>
      </w:r>
      <w:r w:rsidR="00DA5F29">
        <w:t>_________</w:t>
      </w:r>
      <w:r w:rsidRPr="00AA657B">
        <w:t>____</w:t>
      </w:r>
    </w:p>
    <w:p w14:paraId="52602370" w14:textId="77777777" w:rsidR="00A50386" w:rsidRPr="00AA657B" w:rsidRDefault="00A50386">
      <w:pPr>
        <w:rPr>
          <w:rFonts w:ascii="Trebuchet MS" w:hAnsi="Trebuchet MS"/>
          <w:b/>
          <w:bCs/>
          <w:caps/>
          <w:noProof/>
          <w:color w:val="23623E"/>
          <w:sz w:val="24"/>
        </w:rPr>
      </w:pPr>
      <w:r w:rsidRPr="00AA657B">
        <w:rPr>
          <w:rFonts w:ascii="Trebuchet MS" w:hAnsi="Trebuchet MS"/>
          <w:b/>
          <w:bCs/>
          <w:caps/>
          <w:noProof/>
          <w:color w:val="23623E"/>
          <w:sz w:val="24"/>
        </w:rPr>
        <w:br w:type="page"/>
      </w:r>
    </w:p>
    <w:p w14:paraId="4F15BF8A" w14:textId="404B6046" w:rsidR="00F14DFA" w:rsidRPr="00AA657B" w:rsidRDefault="00474462" w:rsidP="0012764B">
      <w:pPr>
        <w:pStyle w:val="Z-Head4"/>
        <w:spacing w:after="120"/>
        <w:rPr>
          <w:rFonts w:ascii="Trebuchet MS" w:hAnsi="Trebuchet MS"/>
          <w:b/>
          <w:bCs/>
          <w:caps/>
          <w:noProof/>
          <w:color w:val="23623E"/>
          <w:sz w:val="24"/>
        </w:rPr>
      </w:pPr>
      <w:r w:rsidRPr="0096461D">
        <w:rPr>
          <w:rFonts w:ascii="Trebuchet MS" w:hAnsi="Trebuchet MS"/>
          <w:b/>
          <w:bCs/>
          <w:caps/>
          <w:noProof/>
          <w:color w:val="33843E"/>
          <w:sz w:val="32"/>
          <w:szCs w:val="32"/>
        </w:rPr>
        <w:lastRenderedPageBreak/>
        <w:t>Equipment and cleaning</w:t>
      </w:r>
      <w:r w:rsidR="007156A9">
        <w:rPr>
          <w:rFonts w:ascii="Trebuchet MS" w:hAnsi="Trebuchet MS"/>
        </w:rPr>
        <w:pict w14:anchorId="51478879">
          <v:rect id="_x0000_i1029" alt="" style="width:487.65pt;height:1.5pt;mso-width-percent:0;mso-height-percent:0;mso-width-percent:0;mso-height-percent:0" o:hralign="center" o:hrstd="t" o:hrnoshade="t" o:hr="t" fillcolor="#c82800" stroked="f"/>
        </w:pict>
      </w:r>
    </w:p>
    <w:p w14:paraId="7C4BD179" w14:textId="77777777" w:rsidR="00474462" w:rsidRPr="00AA657B" w:rsidRDefault="00474462" w:rsidP="000C3087">
      <w:pPr>
        <w:pStyle w:val="NoteBullet"/>
      </w:pPr>
      <w:r w:rsidRPr="00AA657B">
        <w:t>Bins</w:t>
      </w:r>
      <w:r w:rsidR="00111D8A" w:rsidRPr="00AA657B">
        <w:t xml:space="preserve"> and other harvest equipment</w:t>
      </w:r>
      <w:r w:rsidRPr="00AA657B">
        <w:t xml:space="preserve"> shall be inspected prior to use and cleaned if necessary.</w:t>
      </w:r>
    </w:p>
    <w:p w14:paraId="7C4BD17A" w14:textId="77777777" w:rsidR="00474462" w:rsidRPr="00AA657B" w:rsidRDefault="00474462" w:rsidP="000C3087">
      <w:pPr>
        <w:pStyle w:val="NoteBullet"/>
      </w:pPr>
      <w:r w:rsidRPr="00AA657B">
        <w:t>Truck decks are to be cleaned at the start and finish of the season and as necessary.</w:t>
      </w:r>
    </w:p>
    <w:p w14:paraId="7C4BD17B" w14:textId="77777777" w:rsidR="00474462" w:rsidRPr="00AA657B" w:rsidRDefault="00474462" w:rsidP="000C3087">
      <w:pPr>
        <w:pStyle w:val="NoteBullet"/>
      </w:pPr>
      <w:r w:rsidRPr="00AA657B">
        <w:t>Harvesting equipment shall be cleaned and maintained - bags washed, dried, aired and stored in a clean pest free environment.</w:t>
      </w:r>
    </w:p>
    <w:p w14:paraId="7C4BD17C" w14:textId="77777777" w:rsidR="00474462" w:rsidRPr="00AA657B" w:rsidRDefault="00474462" w:rsidP="000C3087">
      <w:pPr>
        <w:pStyle w:val="NoteBullet"/>
      </w:pPr>
      <w:r w:rsidRPr="00AA657B">
        <w:t>Tractors are to be maintained to reduce the possibility of contamination of fruit.</w:t>
      </w:r>
    </w:p>
    <w:p w14:paraId="7C4BD17D" w14:textId="77777777" w:rsidR="00474462" w:rsidRPr="00AA657B" w:rsidRDefault="00474462" w:rsidP="000C3087">
      <w:pPr>
        <w:pStyle w:val="NoteBullet"/>
      </w:pPr>
      <w:r w:rsidRPr="00AA657B">
        <w:t>Regular equipment inspection shall take place.</w:t>
      </w:r>
    </w:p>
    <w:p w14:paraId="7C4BD17E" w14:textId="77777777" w:rsidR="00474462" w:rsidRPr="00AA657B" w:rsidRDefault="00474462" w:rsidP="000C3087">
      <w:pPr>
        <w:pStyle w:val="NoteBullet"/>
      </w:pPr>
      <w:r w:rsidRPr="00AA657B">
        <w:t xml:space="preserve">Where cleaning materials are used instructions on strength </w:t>
      </w:r>
      <w:r w:rsidR="00397484" w:rsidRPr="00AA657B">
        <w:t>etc.</w:t>
      </w:r>
      <w:r w:rsidRPr="00AA657B">
        <w:t xml:space="preserve"> will be followed.</w:t>
      </w:r>
    </w:p>
    <w:p w14:paraId="7C4BD17F" w14:textId="77777777" w:rsidR="005236C2" w:rsidRPr="00AA657B" w:rsidRDefault="00474462" w:rsidP="000C3087">
      <w:pPr>
        <w:pStyle w:val="NoteBullet"/>
      </w:pPr>
      <w:r w:rsidRPr="00AA657B">
        <w:t xml:space="preserve">Chemicals </w:t>
      </w:r>
      <w:r w:rsidR="00961C35" w:rsidRPr="00AA657B">
        <w:t>are not to be stored</w:t>
      </w:r>
      <w:r w:rsidRPr="00AA657B">
        <w:t xml:space="preserve"> near</w:t>
      </w:r>
      <w:r w:rsidR="00961C35" w:rsidRPr="00AA657B">
        <w:t xml:space="preserve"> fruit or</w:t>
      </w:r>
      <w:r w:rsidRPr="00AA657B">
        <w:t xml:space="preserve"> c</w:t>
      </w:r>
      <w:r w:rsidR="00961C35" w:rsidRPr="00AA657B">
        <w:t>ontainers that will hold fruit</w:t>
      </w:r>
      <w:r w:rsidRPr="00AA657B">
        <w:t xml:space="preserve">. </w:t>
      </w:r>
    </w:p>
    <w:p w14:paraId="7C4BD180" w14:textId="6A2B8773" w:rsidR="002F39F0" w:rsidRPr="00AA657B" w:rsidRDefault="002F39F0" w:rsidP="000C3087">
      <w:pPr>
        <w:pStyle w:val="NoteBullet"/>
      </w:pPr>
      <w:r w:rsidRPr="00AA657B">
        <w:t xml:space="preserve">Only </w:t>
      </w:r>
      <w:r w:rsidR="00893F06" w:rsidRPr="00AA657B">
        <w:rPr>
          <w:color w:val="auto"/>
        </w:rPr>
        <w:t xml:space="preserve">food grade </w:t>
      </w:r>
      <w:r w:rsidR="008F56C0" w:rsidRPr="00AA657B">
        <w:t>sanitizers</w:t>
      </w:r>
      <w:r w:rsidRPr="00AA657B">
        <w:t xml:space="preserve"> are to be used for sanitising equipment or any fruit contact surface</w:t>
      </w:r>
      <w:r w:rsidR="00AD5114">
        <w:t>.</w:t>
      </w:r>
    </w:p>
    <w:p w14:paraId="7C4BD181" w14:textId="77777777" w:rsidR="00595AE3" w:rsidRPr="00AA657B" w:rsidRDefault="00595AE3" w:rsidP="000C3087">
      <w:pPr>
        <w:pStyle w:val="NoteBullet"/>
        <w:numPr>
          <w:ilvl w:val="0"/>
          <w:numId w:val="0"/>
        </w:numPr>
        <w:ind w:left="644"/>
      </w:pPr>
    </w:p>
    <w:p w14:paraId="7C4BD182" w14:textId="1CDC899C" w:rsidR="00595AE3" w:rsidRPr="00AA657B" w:rsidRDefault="00595AE3" w:rsidP="000C3087">
      <w:pPr>
        <w:pStyle w:val="NoteBullet"/>
      </w:pPr>
      <w:r w:rsidRPr="00AA657B">
        <w:t>_________________________________________________________________________</w:t>
      </w:r>
      <w:r w:rsidR="00DA5F29">
        <w:t>_________</w:t>
      </w:r>
      <w:r w:rsidRPr="00AA657B">
        <w:t>____</w:t>
      </w:r>
    </w:p>
    <w:p w14:paraId="7C4BD183" w14:textId="77777777" w:rsidR="00595AE3" w:rsidRPr="00AA657B" w:rsidRDefault="00595AE3" w:rsidP="000C3087">
      <w:pPr>
        <w:pStyle w:val="NoteBullet"/>
        <w:numPr>
          <w:ilvl w:val="0"/>
          <w:numId w:val="0"/>
        </w:numPr>
        <w:ind w:left="644"/>
      </w:pPr>
    </w:p>
    <w:p w14:paraId="7C4BD184" w14:textId="6C724DCC" w:rsidR="00595AE3" w:rsidRPr="00AA657B" w:rsidRDefault="00595AE3" w:rsidP="000C3087">
      <w:pPr>
        <w:pStyle w:val="NoteBullet"/>
      </w:pPr>
      <w:r w:rsidRPr="00AA657B">
        <w:t>____________________________________________________________________________</w:t>
      </w:r>
      <w:r w:rsidR="00DA5F29">
        <w:t>_________</w:t>
      </w:r>
      <w:r w:rsidRPr="00AA657B">
        <w:t>_</w:t>
      </w:r>
    </w:p>
    <w:p w14:paraId="7C4BD185" w14:textId="77777777" w:rsidR="00595AE3" w:rsidRPr="00AA657B" w:rsidRDefault="00595AE3" w:rsidP="000C3087">
      <w:pPr>
        <w:pStyle w:val="NoteBullet"/>
        <w:numPr>
          <w:ilvl w:val="0"/>
          <w:numId w:val="0"/>
        </w:numPr>
        <w:ind w:left="644"/>
      </w:pPr>
    </w:p>
    <w:p w14:paraId="61C8049B" w14:textId="514F9338" w:rsidR="00F9497C" w:rsidRPr="00AA657B" w:rsidRDefault="00595AE3" w:rsidP="000C3087">
      <w:pPr>
        <w:pStyle w:val="NoteBullet"/>
      </w:pPr>
      <w:r w:rsidRPr="00AA657B">
        <w:t>___________________________________________________________________________</w:t>
      </w:r>
      <w:r w:rsidR="00DA5F29">
        <w:t>_________</w:t>
      </w:r>
      <w:r w:rsidRPr="00AA657B">
        <w:t>__</w:t>
      </w:r>
    </w:p>
    <w:p w14:paraId="43EA9395" w14:textId="77777777" w:rsidR="00553A85" w:rsidRPr="00AA657B" w:rsidRDefault="00553A85" w:rsidP="000C3087">
      <w:pPr>
        <w:pStyle w:val="NoteBullet"/>
        <w:numPr>
          <w:ilvl w:val="0"/>
          <w:numId w:val="0"/>
        </w:numPr>
        <w:ind w:left="644"/>
        <w:rPr>
          <w:noProof/>
        </w:rPr>
      </w:pPr>
    </w:p>
    <w:p w14:paraId="192C9592" w14:textId="5EBC8285" w:rsidR="00A50386" w:rsidRPr="00AA657B" w:rsidRDefault="00A50386" w:rsidP="000C3087">
      <w:pPr>
        <w:pStyle w:val="NoteBullet"/>
      </w:pPr>
      <w:r w:rsidRPr="00AA657B">
        <w:t>_________________________________________________________________________</w:t>
      </w:r>
      <w:r w:rsidR="00DA5F29">
        <w:t>_________</w:t>
      </w:r>
      <w:r w:rsidRPr="00AA657B">
        <w:t>____</w:t>
      </w:r>
    </w:p>
    <w:p w14:paraId="5E72BEBB" w14:textId="77777777" w:rsidR="00A50386" w:rsidRPr="00AA657B" w:rsidRDefault="00A50386" w:rsidP="000C3087">
      <w:pPr>
        <w:pStyle w:val="NoteBullet"/>
        <w:numPr>
          <w:ilvl w:val="0"/>
          <w:numId w:val="0"/>
        </w:numPr>
        <w:ind w:left="644"/>
      </w:pPr>
    </w:p>
    <w:p w14:paraId="730BEAB7" w14:textId="7C55ED11" w:rsidR="00A50386" w:rsidRPr="00AA657B" w:rsidRDefault="00A50386" w:rsidP="000C3087">
      <w:pPr>
        <w:pStyle w:val="NoteBullet"/>
      </w:pPr>
      <w:r w:rsidRPr="00AA657B">
        <w:t>_________________________________________________________________________</w:t>
      </w:r>
      <w:r w:rsidR="00DA5F29">
        <w:t>_________</w:t>
      </w:r>
      <w:r w:rsidRPr="00AA657B">
        <w:t>____</w:t>
      </w:r>
    </w:p>
    <w:p w14:paraId="2B386611" w14:textId="77777777" w:rsidR="00A50386" w:rsidRPr="00AA657B" w:rsidRDefault="00A50386" w:rsidP="000C3087">
      <w:pPr>
        <w:pStyle w:val="NoteBullet"/>
        <w:numPr>
          <w:ilvl w:val="0"/>
          <w:numId w:val="0"/>
        </w:numPr>
        <w:ind w:left="644"/>
      </w:pPr>
    </w:p>
    <w:p w14:paraId="2DB0701F" w14:textId="0EBD7184" w:rsidR="00A50386" w:rsidRPr="00AA657B" w:rsidRDefault="00A50386" w:rsidP="000C3087">
      <w:pPr>
        <w:pStyle w:val="NoteBullet"/>
      </w:pPr>
      <w:r w:rsidRPr="00AA657B">
        <w:t>___________________________________________________________________________</w:t>
      </w:r>
      <w:r w:rsidR="00DA5F29">
        <w:t>_________</w:t>
      </w:r>
      <w:r w:rsidRPr="00AA657B">
        <w:t>__</w:t>
      </w:r>
    </w:p>
    <w:p w14:paraId="64CA15D9" w14:textId="77777777" w:rsidR="00A50386" w:rsidRPr="00AA657B" w:rsidRDefault="00A50386" w:rsidP="000C3087">
      <w:pPr>
        <w:pStyle w:val="NoteBullet"/>
        <w:numPr>
          <w:ilvl w:val="0"/>
          <w:numId w:val="0"/>
        </w:numPr>
        <w:ind w:left="644"/>
      </w:pPr>
    </w:p>
    <w:p w14:paraId="37B515B3" w14:textId="49625FD0" w:rsidR="00A50386" w:rsidRPr="00AA657B" w:rsidRDefault="00A50386" w:rsidP="000C3087">
      <w:pPr>
        <w:pStyle w:val="NoteBullet"/>
      </w:pPr>
      <w:r w:rsidRPr="00AA657B">
        <w:t>____________________________________________________________________________</w:t>
      </w:r>
      <w:r w:rsidR="00DA5F29">
        <w:t>_________</w:t>
      </w:r>
      <w:r w:rsidRPr="00AA657B">
        <w:t>_</w:t>
      </w:r>
    </w:p>
    <w:p w14:paraId="390E5523" w14:textId="77777777" w:rsidR="00A50386" w:rsidRPr="00AA657B" w:rsidRDefault="00A50386" w:rsidP="000C3087">
      <w:pPr>
        <w:pStyle w:val="NoteBullet"/>
        <w:numPr>
          <w:ilvl w:val="0"/>
          <w:numId w:val="0"/>
        </w:numPr>
        <w:ind w:left="644"/>
      </w:pPr>
    </w:p>
    <w:p w14:paraId="75E4E2C6" w14:textId="700A3CE3" w:rsidR="00A50386" w:rsidRPr="00AA657B" w:rsidRDefault="00A50386" w:rsidP="000C3087">
      <w:pPr>
        <w:pStyle w:val="NoteBullet"/>
      </w:pPr>
      <w:r w:rsidRPr="00AA657B">
        <w:t>__________________________________________________________________________</w:t>
      </w:r>
      <w:r w:rsidR="00DA5F29">
        <w:t>_________</w:t>
      </w:r>
      <w:r w:rsidRPr="00AA657B">
        <w:t>___</w:t>
      </w:r>
    </w:p>
    <w:p w14:paraId="68DCB592" w14:textId="77777777" w:rsidR="00A50386" w:rsidRPr="00AA657B" w:rsidRDefault="00A50386" w:rsidP="000C3087">
      <w:pPr>
        <w:pStyle w:val="NoteBullet"/>
        <w:numPr>
          <w:ilvl w:val="0"/>
          <w:numId w:val="0"/>
        </w:numPr>
        <w:ind w:left="644"/>
      </w:pPr>
    </w:p>
    <w:p w14:paraId="762E94C0" w14:textId="1BBF459D" w:rsidR="00A50386" w:rsidRPr="00AA657B" w:rsidRDefault="00A50386" w:rsidP="000C3087">
      <w:pPr>
        <w:pStyle w:val="NoteBullet"/>
      </w:pPr>
      <w:r w:rsidRPr="00AA657B">
        <w:t>___________________________________________________________________________</w:t>
      </w:r>
      <w:r w:rsidR="00DA5F29">
        <w:t>_________</w:t>
      </w:r>
      <w:r w:rsidRPr="00AA657B">
        <w:t>__</w:t>
      </w:r>
    </w:p>
    <w:p w14:paraId="740D8D79" w14:textId="77777777" w:rsidR="00A50386" w:rsidRPr="00AA657B" w:rsidRDefault="00A50386" w:rsidP="000C3087">
      <w:pPr>
        <w:pStyle w:val="NoteBullet"/>
        <w:numPr>
          <w:ilvl w:val="0"/>
          <w:numId w:val="0"/>
        </w:numPr>
        <w:ind w:left="644"/>
      </w:pPr>
    </w:p>
    <w:p w14:paraId="46F94162" w14:textId="5E151BD8" w:rsidR="00A50386" w:rsidRPr="00AA657B" w:rsidRDefault="00A50386" w:rsidP="000C3087">
      <w:pPr>
        <w:pStyle w:val="NoteBullet"/>
      </w:pPr>
      <w:r w:rsidRPr="00AA657B">
        <w:t>____________________________________________________________________________</w:t>
      </w:r>
      <w:r w:rsidR="00DA5F29">
        <w:t>_________</w:t>
      </w:r>
      <w:r w:rsidRPr="00AA657B">
        <w:t>_</w:t>
      </w:r>
    </w:p>
    <w:p w14:paraId="634E3221" w14:textId="77777777" w:rsidR="00A50386" w:rsidRPr="00AA657B" w:rsidRDefault="00A50386" w:rsidP="000C3087">
      <w:pPr>
        <w:pStyle w:val="NoteBullet"/>
        <w:numPr>
          <w:ilvl w:val="0"/>
          <w:numId w:val="0"/>
        </w:numPr>
        <w:ind w:left="644"/>
      </w:pPr>
    </w:p>
    <w:p w14:paraId="49E5FA8C" w14:textId="7EB61166" w:rsidR="00A50386" w:rsidRPr="00AA657B" w:rsidRDefault="00A50386" w:rsidP="000C3087">
      <w:pPr>
        <w:pStyle w:val="NoteBullet"/>
      </w:pPr>
      <w:r w:rsidRPr="00AA657B">
        <w:t>___________________________________________________________________________</w:t>
      </w:r>
      <w:r w:rsidR="00DA5F29">
        <w:t>_________</w:t>
      </w:r>
      <w:r w:rsidRPr="00AA657B">
        <w:t>__</w:t>
      </w:r>
    </w:p>
    <w:p w14:paraId="74ED8ED1" w14:textId="77777777" w:rsidR="00925F69" w:rsidRPr="00AA657B" w:rsidRDefault="00925F69" w:rsidP="00925F69">
      <w:pPr>
        <w:pStyle w:val="Z-Head4"/>
        <w:spacing w:after="120"/>
        <w:rPr>
          <w:rFonts w:ascii="Trebuchet MS" w:hAnsi="Trebuchet MS"/>
          <w:b/>
          <w:bCs/>
          <w:caps/>
          <w:noProof/>
          <w:color w:val="23623E"/>
          <w:sz w:val="24"/>
        </w:rPr>
      </w:pPr>
    </w:p>
    <w:p w14:paraId="2D849043" w14:textId="77777777" w:rsidR="00925F69" w:rsidRPr="00AA657B" w:rsidRDefault="00925F69" w:rsidP="00270EE6">
      <w:pPr>
        <w:pStyle w:val="Z-Head4"/>
        <w:spacing w:after="120"/>
        <w:rPr>
          <w:rFonts w:ascii="Trebuchet MS" w:hAnsi="Trebuchet MS"/>
          <w:b/>
          <w:bCs/>
          <w:caps/>
          <w:noProof/>
          <w:color w:val="23623E"/>
          <w:sz w:val="24"/>
        </w:rPr>
      </w:pPr>
    </w:p>
    <w:p w14:paraId="7C4BD190" w14:textId="49AC54CE" w:rsidR="00AC092D" w:rsidRPr="00BD3E0E" w:rsidRDefault="00595AE3" w:rsidP="0012764B">
      <w:pPr>
        <w:pStyle w:val="Z-Head4"/>
        <w:spacing w:after="120"/>
        <w:rPr>
          <w:rFonts w:ascii="Trebuchet MS" w:hAnsi="Trebuchet MS"/>
          <w:b/>
          <w:bCs/>
          <w:i/>
          <w:iCs/>
          <w:caps/>
          <w:noProof/>
          <w:color w:val="23623E"/>
          <w:sz w:val="24"/>
        </w:rPr>
      </w:pPr>
      <w:r w:rsidRPr="00BD3E0E">
        <w:rPr>
          <w:rFonts w:ascii="Trebuchet MS" w:hAnsi="Trebuchet MS"/>
          <w:b/>
          <w:bCs/>
          <w:i/>
          <w:iCs/>
          <w:caps/>
          <w:noProof/>
          <w:color w:val="23623E"/>
          <w:sz w:val="24"/>
        </w:rPr>
        <w:t>Note</w:t>
      </w:r>
      <w:r w:rsidR="007156A9">
        <w:rPr>
          <w:rFonts w:ascii="Trebuchet MS" w:hAnsi="Trebuchet MS"/>
        </w:rPr>
        <w:pict w14:anchorId="78074343">
          <v:rect id="_x0000_i1030" alt="" style="width:487.65pt;height:1.5pt;mso-width-percent:0;mso-height-percent:0;mso-width-percent:0;mso-height-percent:0" o:hralign="center" o:hrstd="t" o:hrnoshade="t" o:hr="t" fillcolor="#c82800" stroked="f"/>
        </w:pict>
      </w:r>
    </w:p>
    <w:p w14:paraId="7C4BD191" w14:textId="22F84449" w:rsidR="00595AE3" w:rsidRPr="000C3087" w:rsidRDefault="00595AE3" w:rsidP="000C3087">
      <w:pPr>
        <w:pStyle w:val="NoteBullet"/>
      </w:pPr>
      <w:r w:rsidRPr="000C3087">
        <w:t>Blank lines have been added to allow this to be tailored to your specific orchard needs</w:t>
      </w:r>
      <w:r w:rsidR="00AC092D" w:rsidRPr="000C3087">
        <w:t xml:space="preserve"> </w:t>
      </w:r>
      <w:r w:rsidRPr="000C3087">
        <w:t>/ requirements</w:t>
      </w:r>
      <w:r w:rsidR="00AD5114">
        <w:t>.</w:t>
      </w:r>
    </w:p>
    <w:sectPr w:rsidR="00595AE3" w:rsidRPr="000C3087" w:rsidSect="009805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077" w:right="1077" w:bottom="1077" w:left="1077" w:header="567" w:footer="34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AD87" w14:textId="77777777" w:rsidR="00EC541F" w:rsidRDefault="00EC541F">
      <w:r>
        <w:separator/>
      </w:r>
    </w:p>
  </w:endnote>
  <w:endnote w:type="continuationSeparator" w:id="0">
    <w:p w14:paraId="21D3F43B" w14:textId="77777777" w:rsidR="00EC541F" w:rsidRDefault="00EC541F">
      <w:r>
        <w:continuationSeparator/>
      </w:r>
    </w:p>
  </w:endnote>
  <w:endnote w:type="continuationNotice" w:id="1">
    <w:p w14:paraId="3B862CE3" w14:textId="77777777" w:rsidR="00EC541F" w:rsidRDefault="00EC5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D19A" w14:textId="77777777" w:rsidR="00224257" w:rsidRPr="000A4166" w:rsidRDefault="00224257" w:rsidP="000A4166">
    <w:pPr>
      <w:pBdr>
        <w:top w:val="single" w:sz="2" w:space="1" w:color="B1D156"/>
      </w:pBdr>
      <w:tabs>
        <w:tab w:val="center" w:pos="4820"/>
        <w:tab w:val="right" w:pos="9639"/>
        <w:tab w:val="right" w:pos="9923"/>
      </w:tabs>
      <w:rPr>
        <w:rFonts w:cs="Arial"/>
        <w:sz w:val="14"/>
      </w:rPr>
    </w:pPr>
    <w:r w:rsidRPr="000A4166">
      <w:rPr>
        <w:rFonts w:cs="Arial"/>
        <w:sz w:val="14"/>
      </w:rPr>
      <w:t>ZIL/NZ/GM/GAPR</w:t>
    </w:r>
    <w:r w:rsidR="002F39F0" w:rsidRPr="00F55CE9">
      <w:rPr>
        <w:rFonts w:cs="Arial"/>
        <w:sz w:val="14"/>
      </w:rPr>
      <w:t>/</w:t>
    </w:r>
    <w:r w:rsidR="003E702E" w:rsidRPr="00F55CE9">
      <w:rPr>
        <w:rFonts w:cs="Arial"/>
        <w:sz w:val="14"/>
      </w:rPr>
      <w:t>1 August 2016</w:t>
    </w:r>
    <w:r w:rsidR="000A4166" w:rsidRPr="000A4166">
      <w:rPr>
        <w:rFonts w:cs="Arial"/>
        <w:sz w:val="14"/>
      </w:rPr>
      <w:tab/>
    </w:r>
    <w:r w:rsidRPr="000A4166">
      <w:rPr>
        <w:rFonts w:cs="Arial"/>
        <w:sz w:val="14"/>
      </w:rPr>
      <w:t>©</w:t>
    </w:r>
    <w:r w:rsidR="00CC07D6" w:rsidRPr="000A4166">
      <w:rPr>
        <w:rFonts w:cs="Arial"/>
        <w:sz w:val="14"/>
      </w:rPr>
      <w:t>ZGL</w:t>
    </w:r>
    <w:r w:rsidR="00CC07D6">
      <w:rPr>
        <w:rFonts w:cs="Arial"/>
        <w:sz w:val="14"/>
      </w:rPr>
      <w:t>201</w:t>
    </w:r>
    <w:r w:rsidR="00CC07D6" w:rsidRPr="00F55CE9">
      <w:rPr>
        <w:rFonts w:cs="Arial"/>
        <w:sz w:val="14"/>
      </w:rPr>
      <w:t>6</w:t>
    </w:r>
    <w:r w:rsidRPr="000A4166">
      <w:rPr>
        <w:rFonts w:cs="Arial"/>
        <w:sz w:val="14"/>
      </w:rPr>
      <w:tab/>
    </w:r>
    <w:r w:rsidR="00342950" w:rsidRPr="000A4166">
      <w:rPr>
        <w:rFonts w:cs="Arial"/>
        <w:sz w:val="14"/>
      </w:rPr>
      <w:t>ORCHARD HYGIENE RULES</w:t>
    </w:r>
  </w:p>
  <w:p w14:paraId="7C4BD19B" w14:textId="77777777" w:rsidR="00224257" w:rsidRPr="000A4166" w:rsidRDefault="00224257" w:rsidP="00842AA1">
    <w:pPr>
      <w:tabs>
        <w:tab w:val="center" w:pos="5103"/>
        <w:tab w:val="right" w:pos="9639"/>
        <w:tab w:val="right" w:pos="9923"/>
      </w:tabs>
      <w:rPr>
        <w:rFonts w:cs="Arial"/>
        <w:sz w:val="14"/>
      </w:rPr>
    </w:pPr>
    <w:r w:rsidRPr="000A4166">
      <w:rPr>
        <w:rFonts w:cs="Arial"/>
        <w:sz w:val="14"/>
      </w:rPr>
      <w:tab/>
    </w:r>
    <w:r w:rsidRPr="000A4166">
      <w:rPr>
        <w:rFonts w:cs="Arial"/>
        <w:sz w:val="14"/>
      </w:rPr>
      <w:tab/>
      <w:t xml:space="preserve">Page </w:t>
    </w:r>
    <w:r w:rsidR="00B14AB7" w:rsidRPr="000A4166">
      <w:rPr>
        <w:rFonts w:cs="Arial"/>
        <w:sz w:val="14"/>
      </w:rPr>
      <w:fldChar w:fldCharType="begin"/>
    </w:r>
    <w:r w:rsidRPr="000A4166">
      <w:rPr>
        <w:rFonts w:cs="Arial"/>
        <w:sz w:val="14"/>
      </w:rPr>
      <w:instrText xml:space="preserve"> PAGE </w:instrText>
    </w:r>
    <w:r w:rsidR="00B14AB7" w:rsidRPr="000A4166">
      <w:rPr>
        <w:rFonts w:cs="Arial"/>
        <w:sz w:val="14"/>
      </w:rPr>
      <w:fldChar w:fldCharType="separate"/>
    </w:r>
    <w:r w:rsidR="000F4867">
      <w:rPr>
        <w:rFonts w:cs="Arial"/>
        <w:noProof/>
        <w:sz w:val="14"/>
      </w:rPr>
      <w:t>2</w:t>
    </w:r>
    <w:r w:rsidR="00B14AB7" w:rsidRPr="000A4166">
      <w:rPr>
        <w:rFonts w:cs="Arial"/>
        <w:sz w:val="14"/>
      </w:rPr>
      <w:fldChar w:fldCharType="end"/>
    </w:r>
    <w:r w:rsidRPr="000A4166">
      <w:rPr>
        <w:rFonts w:cs="Arial"/>
        <w:sz w:val="14"/>
      </w:rPr>
      <w:t xml:space="preserve"> of </w:t>
    </w:r>
    <w:r w:rsidR="00B14AB7" w:rsidRPr="000A4166">
      <w:rPr>
        <w:rFonts w:cs="Arial"/>
        <w:sz w:val="14"/>
      </w:rPr>
      <w:fldChar w:fldCharType="begin"/>
    </w:r>
    <w:r w:rsidRPr="000A4166">
      <w:rPr>
        <w:rFonts w:cs="Arial"/>
        <w:sz w:val="14"/>
      </w:rPr>
      <w:instrText xml:space="preserve"> NUMPAGES </w:instrText>
    </w:r>
    <w:r w:rsidR="00B14AB7" w:rsidRPr="000A4166">
      <w:rPr>
        <w:rFonts w:cs="Arial"/>
        <w:sz w:val="14"/>
      </w:rPr>
      <w:fldChar w:fldCharType="separate"/>
    </w:r>
    <w:r w:rsidR="000F4867">
      <w:rPr>
        <w:rFonts w:cs="Arial"/>
        <w:noProof/>
        <w:sz w:val="14"/>
      </w:rPr>
      <w:t>2</w:t>
    </w:r>
    <w:r w:rsidR="00B14AB7" w:rsidRPr="000A4166"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B490" w14:textId="4815AD45" w:rsidR="00BC0105" w:rsidRPr="007156A9" w:rsidRDefault="00BC0105" w:rsidP="007156A9">
    <w:pPr>
      <w:pStyle w:val="Footer"/>
      <w:rPr>
        <w:rFonts w:eastAsia="DengXi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3975" w14:textId="02A51453" w:rsidR="00076734" w:rsidRPr="007156A9" w:rsidRDefault="00076734" w:rsidP="007156A9">
    <w:pPr>
      <w:pStyle w:val="Footer"/>
      <w:rPr>
        <w:rFonts w:eastAsia="DengXi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434E" w14:textId="77777777" w:rsidR="00EC541F" w:rsidRDefault="00EC541F">
      <w:r>
        <w:separator/>
      </w:r>
    </w:p>
  </w:footnote>
  <w:footnote w:type="continuationSeparator" w:id="0">
    <w:p w14:paraId="4C0BBCD1" w14:textId="77777777" w:rsidR="00EC541F" w:rsidRDefault="00EC541F">
      <w:r>
        <w:continuationSeparator/>
      </w:r>
    </w:p>
  </w:footnote>
  <w:footnote w:type="continuationNotice" w:id="1">
    <w:p w14:paraId="298F436A" w14:textId="77777777" w:rsidR="00EC541F" w:rsidRDefault="00EC5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D196" w14:textId="77777777" w:rsidR="00224257" w:rsidRPr="000A4166" w:rsidRDefault="00224257" w:rsidP="00F55CE9">
    <w:pPr>
      <w:pStyle w:val="Header"/>
      <w:jc w:val="right"/>
      <w:rPr>
        <w:color w:val="auto"/>
      </w:rPr>
    </w:pPr>
    <w:r w:rsidRPr="000A4166">
      <w:rPr>
        <w:noProof/>
        <w:color w:val="auto"/>
        <w:lang w:eastAsia="zh-TW"/>
      </w:rPr>
      <w:drawing>
        <wp:anchor distT="0" distB="0" distL="114300" distR="114300" simplePos="0" relativeHeight="251658240" behindDoc="0" locked="0" layoutInCell="1" allowOverlap="1" wp14:anchorId="7C4BD1A4" wp14:editId="7C4BD1A5">
          <wp:simplePos x="0" y="0"/>
          <wp:positionH relativeFrom="column">
            <wp:posOffset>635</wp:posOffset>
          </wp:positionH>
          <wp:positionV relativeFrom="paragraph">
            <wp:posOffset>180340</wp:posOffset>
          </wp:positionV>
          <wp:extent cx="6120130" cy="114300"/>
          <wp:effectExtent l="19050" t="0" r="0" b="0"/>
          <wp:wrapTight wrapText="bothSides">
            <wp:wrapPolygon edited="0">
              <wp:start x="-67" y="0"/>
              <wp:lineTo x="-67" y="18000"/>
              <wp:lineTo x="21582" y="18000"/>
              <wp:lineTo x="21582" y="0"/>
              <wp:lineTo x="-67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9F0">
      <w:rPr>
        <w:color w:val="auto"/>
      </w:rPr>
      <w:t xml:space="preserve">Zespri </w:t>
    </w:r>
    <w:r w:rsidRPr="000A4166">
      <w:rPr>
        <w:color w:val="auto"/>
      </w:rPr>
      <w:t>Grower Manual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E983" w14:textId="77777777" w:rsidR="004D575A" w:rsidRPr="007156A9" w:rsidRDefault="004D575A" w:rsidP="00715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D9F7" w14:textId="77777777" w:rsidR="00147807" w:rsidRPr="007156A9" w:rsidRDefault="00147807" w:rsidP="00715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19BB"/>
    <w:multiLevelType w:val="hybridMultilevel"/>
    <w:tmpl w:val="1694883A"/>
    <w:lvl w:ilvl="0" w:tplc="91EEC51A">
      <w:start w:val="1"/>
      <w:numFmt w:val="bullet"/>
      <w:pStyle w:val="Z-BulletPointText"/>
      <w:lvlText w:val=""/>
      <w:lvlJc w:val="left"/>
      <w:pPr>
        <w:ind w:left="928" w:hanging="360"/>
      </w:pPr>
      <w:rPr>
        <w:rFonts w:ascii="Wingdings" w:hAnsi="Wingdings" w:hint="default"/>
        <w:b w:val="0"/>
        <w:i w:val="0"/>
        <w:color w:val="B3D156"/>
        <w:position w:val="-2"/>
        <w:sz w:val="24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C141474"/>
    <w:multiLevelType w:val="hybridMultilevel"/>
    <w:tmpl w:val="546C2DF0"/>
    <w:lvl w:ilvl="0" w:tplc="A672E4D4">
      <w:start w:val="1"/>
      <w:numFmt w:val="bullet"/>
      <w:pStyle w:val="Z-IndentGREEN"/>
      <w:lvlText w:val=""/>
      <w:lvlJc w:val="left"/>
      <w:pPr>
        <w:ind w:left="567" w:hanging="567"/>
      </w:pPr>
      <w:rPr>
        <w:rFonts w:ascii="Wingdings" w:hAnsi="Wingdings" w:hint="default"/>
        <w:b w:val="0"/>
        <w:i w:val="0"/>
        <w:color w:val="00473B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495F"/>
    <w:multiLevelType w:val="hybridMultilevel"/>
    <w:tmpl w:val="E8687024"/>
    <w:lvl w:ilvl="0" w:tplc="24648556">
      <w:start w:val="1"/>
      <w:numFmt w:val="bullet"/>
      <w:lvlText w:val=""/>
      <w:lvlJc w:val="left"/>
      <w:pPr>
        <w:ind w:left="1288" w:hanging="360"/>
      </w:pPr>
      <w:rPr>
        <w:rFonts w:ascii="Wingdings" w:hAnsi="Wingdings" w:hint="default"/>
        <w:b w:val="0"/>
        <w:i w:val="0"/>
        <w:color w:val="B3D156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0EC0154D"/>
    <w:multiLevelType w:val="hybridMultilevel"/>
    <w:tmpl w:val="D2DE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941F1"/>
    <w:multiLevelType w:val="hybridMultilevel"/>
    <w:tmpl w:val="0ED2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90E4D"/>
    <w:multiLevelType w:val="hybridMultilevel"/>
    <w:tmpl w:val="91389122"/>
    <w:lvl w:ilvl="0" w:tplc="91EEC51A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b w:val="0"/>
        <w:i w:val="0"/>
        <w:color w:val="B3D156"/>
        <w:position w:val="-2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A1308"/>
    <w:multiLevelType w:val="hybridMultilevel"/>
    <w:tmpl w:val="2C20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12419"/>
    <w:multiLevelType w:val="hybridMultilevel"/>
    <w:tmpl w:val="F320DB56"/>
    <w:lvl w:ilvl="0" w:tplc="CE96DEFE">
      <w:start w:val="1"/>
      <w:numFmt w:val="bullet"/>
      <w:pStyle w:val="Z-Referralsub-text"/>
      <w:lvlText w:val=""/>
      <w:lvlJc w:val="left"/>
      <w:pPr>
        <w:ind w:left="777" w:hanging="360"/>
      </w:pPr>
      <w:rPr>
        <w:rFonts w:ascii="Wingdings" w:hAnsi="Wingdings" w:hint="default"/>
        <w:color w:val="B3D156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C594A1F"/>
    <w:multiLevelType w:val="hybridMultilevel"/>
    <w:tmpl w:val="8A40604A"/>
    <w:lvl w:ilvl="0" w:tplc="1CA8D202">
      <w:start w:val="1"/>
      <w:numFmt w:val="bullet"/>
      <w:pStyle w:val="Z-Indent2"/>
      <w:lvlText w:val=""/>
      <w:lvlJc w:val="left"/>
      <w:pPr>
        <w:ind w:left="1985" w:hanging="284"/>
      </w:pPr>
      <w:rPr>
        <w:rFonts w:ascii="Wingdings" w:hAnsi="Wingdings" w:hint="default"/>
        <w:color w:val="B3D156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676068"/>
    <w:multiLevelType w:val="hybridMultilevel"/>
    <w:tmpl w:val="975C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E0621"/>
    <w:multiLevelType w:val="hybridMultilevel"/>
    <w:tmpl w:val="66D67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4254"/>
    <w:multiLevelType w:val="hybridMultilevel"/>
    <w:tmpl w:val="864E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76132"/>
    <w:multiLevelType w:val="hybridMultilevel"/>
    <w:tmpl w:val="275A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253F8"/>
    <w:multiLevelType w:val="hybridMultilevel"/>
    <w:tmpl w:val="235C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71B49"/>
    <w:multiLevelType w:val="hybridMultilevel"/>
    <w:tmpl w:val="C2364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33123"/>
    <w:multiLevelType w:val="hybridMultilevel"/>
    <w:tmpl w:val="2A2AE37E"/>
    <w:lvl w:ilvl="0" w:tplc="F57C5C18">
      <w:start w:val="1"/>
      <w:numFmt w:val="bullet"/>
      <w:pStyle w:val="NoteBullet"/>
      <w:lvlText w:val=""/>
      <w:lvlJc w:val="left"/>
      <w:pPr>
        <w:ind w:left="644" w:hanging="360"/>
      </w:pPr>
      <w:rPr>
        <w:rFonts w:ascii="Wingdings" w:hAnsi="Wingdings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C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0A484B"/>
    <w:multiLevelType w:val="hybridMultilevel"/>
    <w:tmpl w:val="FFC0FB08"/>
    <w:lvl w:ilvl="0" w:tplc="2AC8C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760443"/>
    <w:multiLevelType w:val="hybridMultilevel"/>
    <w:tmpl w:val="217CFA72"/>
    <w:lvl w:ilvl="0" w:tplc="E84C5DE0">
      <w:start w:val="1"/>
      <w:numFmt w:val="bullet"/>
      <w:pStyle w:val="Z-IndentRED"/>
      <w:lvlText w:val=""/>
      <w:lvlJc w:val="left"/>
      <w:pPr>
        <w:ind w:left="567" w:hanging="567"/>
      </w:pPr>
      <w:rPr>
        <w:rFonts w:ascii="Wingdings" w:hAnsi="Wingdings" w:hint="default"/>
        <w:b w:val="0"/>
        <w:i w:val="0"/>
        <w:color w:val="FF0000"/>
        <w:position w:val="-2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D0A96"/>
    <w:multiLevelType w:val="hybridMultilevel"/>
    <w:tmpl w:val="72103E86"/>
    <w:lvl w:ilvl="0" w:tplc="E84C5DE0">
      <w:start w:val="1"/>
      <w:numFmt w:val="bullet"/>
      <w:lvlText w:val=""/>
      <w:lvlJc w:val="left"/>
      <w:pPr>
        <w:ind w:left="567" w:hanging="567"/>
      </w:pPr>
      <w:rPr>
        <w:rFonts w:ascii="Wingdings" w:hAnsi="Wingdings" w:hint="default"/>
        <w:b w:val="0"/>
        <w:i w:val="0"/>
        <w:color w:val="FF0000"/>
        <w:position w:val="-2"/>
        <w:sz w:val="24"/>
      </w:rPr>
    </w:lvl>
    <w:lvl w:ilvl="1" w:tplc="1890A3DC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  <w:color w:val="FF0000"/>
        <w:sz w:val="1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05979"/>
    <w:multiLevelType w:val="hybridMultilevel"/>
    <w:tmpl w:val="5A3A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3F05"/>
    <w:multiLevelType w:val="hybridMultilevel"/>
    <w:tmpl w:val="009E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20E57"/>
    <w:multiLevelType w:val="hybridMultilevel"/>
    <w:tmpl w:val="99FCCACA"/>
    <w:lvl w:ilvl="0" w:tplc="58842FAE">
      <w:start w:val="1"/>
      <w:numFmt w:val="bullet"/>
      <w:pStyle w:val="NoSpacing"/>
      <w:lvlText w:val="–"/>
      <w:lvlJc w:val="left"/>
      <w:pPr>
        <w:ind w:left="1134" w:hanging="283"/>
      </w:pPr>
      <w:rPr>
        <w:rFonts w:ascii="Trebuchet" w:hAnsi="Trebuche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63377655">
    <w:abstractNumId w:val="8"/>
  </w:num>
  <w:num w:numId="2" w16cid:durableId="1671367325">
    <w:abstractNumId w:val="17"/>
  </w:num>
  <w:num w:numId="3" w16cid:durableId="1172841116">
    <w:abstractNumId w:val="1"/>
  </w:num>
  <w:num w:numId="4" w16cid:durableId="1339696814">
    <w:abstractNumId w:val="18"/>
  </w:num>
  <w:num w:numId="5" w16cid:durableId="2015571016">
    <w:abstractNumId w:val="7"/>
  </w:num>
  <w:num w:numId="6" w16cid:durableId="96103086">
    <w:abstractNumId w:val="0"/>
  </w:num>
  <w:num w:numId="7" w16cid:durableId="161359314">
    <w:abstractNumId w:val="3"/>
  </w:num>
  <w:num w:numId="8" w16cid:durableId="751002743">
    <w:abstractNumId w:val="14"/>
  </w:num>
  <w:num w:numId="9" w16cid:durableId="1742828832">
    <w:abstractNumId w:val="4"/>
  </w:num>
  <w:num w:numId="10" w16cid:durableId="1629042697">
    <w:abstractNumId w:val="11"/>
  </w:num>
  <w:num w:numId="11" w16cid:durableId="566184090">
    <w:abstractNumId w:val="19"/>
  </w:num>
  <w:num w:numId="12" w16cid:durableId="690187714">
    <w:abstractNumId w:val="16"/>
  </w:num>
  <w:num w:numId="13" w16cid:durableId="1664239678">
    <w:abstractNumId w:val="5"/>
  </w:num>
  <w:num w:numId="14" w16cid:durableId="146556464">
    <w:abstractNumId w:val="13"/>
  </w:num>
  <w:num w:numId="15" w16cid:durableId="2037463223">
    <w:abstractNumId w:val="12"/>
  </w:num>
  <w:num w:numId="16" w16cid:durableId="156111932">
    <w:abstractNumId w:val="9"/>
  </w:num>
  <w:num w:numId="17" w16cid:durableId="922102303">
    <w:abstractNumId w:val="20"/>
  </w:num>
  <w:num w:numId="18" w16cid:durableId="1740782214">
    <w:abstractNumId w:val="6"/>
  </w:num>
  <w:num w:numId="19" w16cid:durableId="659700735">
    <w:abstractNumId w:val="2"/>
  </w:num>
  <w:num w:numId="20" w16cid:durableId="1340624488">
    <w:abstractNumId w:val="10"/>
  </w:num>
  <w:num w:numId="21" w16cid:durableId="1886328421">
    <w:abstractNumId w:val="0"/>
  </w:num>
  <w:num w:numId="22" w16cid:durableId="1364598623">
    <w:abstractNumId w:val="21"/>
  </w:num>
  <w:num w:numId="23" w16cid:durableId="1013459230">
    <w:abstractNumId w:val="15"/>
  </w:num>
  <w:num w:numId="24" w16cid:durableId="1792161421">
    <w:abstractNumId w:val="15"/>
  </w:num>
  <w:num w:numId="25" w16cid:durableId="109513773">
    <w:abstractNumId w:val="15"/>
  </w:num>
  <w:num w:numId="26" w16cid:durableId="1996520080">
    <w:abstractNumId w:val="15"/>
  </w:num>
  <w:num w:numId="27" w16cid:durableId="273174384">
    <w:abstractNumId w:val="15"/>
  </w:num>
  <w:num w:numId="28" w16cid:durableId="68494103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trackedChanges" w:formatting="1" w:enforcement="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6">
      <o:colormru v:ext="edit" colors="#b3d156,#d8d8d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2"/>
  </w:docVars>
  <w:rsids>
    <w:rsidRoot w:val="00DA2A0C"/>
    <w:rsid w:val="00031D06"/>
    <w:rsid w:val="0005130F"/>
    <w:rsid w:val="0005557E"/>
    <w:rsid w:val="00060C20"/>
    <w:rsid w:val="00076734"/>
    <w:rsid w:val="00096FFE"/>
    <w:rsid w:val="000A4166"/>
    <w:rsid w:val="000B1895"/>
    <w:rsid w:val="000B710F"/>
    <w:rsid w:val="000C1A4B"/>
    <w:rsid w:val="000C3087"/>
    <w:rsid w:val="000F4867"/>
    <w:rsid w:val="000F623B"/>
    <w:rsid w:val="00102C3E"/>
    <w:rsid w:val="00111D8A"/>
    <w:rsid w:val="001176B1"/>
    <w:rsid w:val="00120E6B"/>
    <w:rsid w:val="001247B3"/>
    <w:rsid w:val="0012764B"/>
    <w:rsid w:val="00147807"/>
    <w:rsid w:val="00147D66"/>
    <w:rsid w:val="00192A27"/>
    <w:rsid w:val="001A20B0"/>
    <w:rsid w:val="001B1EB1"/>
    <w:rsid w:val="001B2105"/>
    <w:rsid w:val="001E4D9D"/>
    <w:rsid w:val="001E7B1D"/>
    <w:rsid w:val="001F7C88"/>
    <w:rsid w:val="00203848"/>
    <w:rsid w:val="002047B3"/>
    <w:rsid w:val="00204F37"/>
    <w:rsid w:val="0021011C"/>
    <w:rsid w:val="002118A3"/>
    <w:rsid w:val="00216B8E"/>
    <w:rsid w:val="00224257"/>
    <w:rsid w:val="002330D4"/>
    <w:rsid w:val="002403CE"/>
    <w:rsid w:val="0025032D"/>
    <w:rsid w:val="002543C6"/>
    <w:rsid w:val="00256016"/>
    <w:rsid w:val="0026575A"/>
    <w:rsid w:val="00267B60"/>
    <w:rsid w:val="00270EE6"/>
    <w:rsid w:val="00271181"/>
    <w:rsid w:val="002A66CA"/>
    <w:rsid w:val="002B3A77"/>
    <w:rsid w:val="002B5D11"/>
    <w:rsid w:val="002B6DAB"/>
    <w:rsid w:val="002C17E4"/>
    <w:rsid w:val="002C4F56"/>
    <w:rsid w:val="002E118F"/>
    <w:rsid w:val="002F39F0"/>
    <w:rsid w:val="0030397E"/>
    <w:rsid w:val="0030402F"/>
    <w:rsid w:val="00323433"/>
    <w:rsid w:val="00336FA4"/>
    <w:rsid w:val="00342950"/>
    <w:rsid w:val="00367D0F"/>
    <w:rsid w:val="00376CCB"/>
    <w:rsid w:val="00392BBD"/>
    <w:rsid w:val="003940C9"/>
    <w:rsid w:val="00397484"/>
    <w:rsid w:val="003A7F15"/>
    <w:rsid w:val="003B0F7B"/>
    <w:rsid w:val="003B4651"/>
    <w:rsid w:val="003B681D"/>
    <w:rsid w:val="003D5CE0"/>
    <w:rsid w:val="003E702E"/>
    <w:rsid w:val="003F4B18"/>
    <w:rsid w:val="0041172A"/>
    <w:rsid w:val="004147BF"/>
    <w:rsid w:val="004154ED"/>
    <w:rsid w:val="00454848"/>
    <w:rsid w:val="004558E7"/>
    <w:rsid w:val="004657E1"/>
    <w:rsid w:val="00474462"/>
    <w:rsid w:val="0048454B"/>
    <w:rsid w:val="00486D5A"/>
    <w:rsid w:val="004916DD"/>
    <w:rsid w:val="004937F1"/>
    <w:rsid w:val="004A42BC"/>
    <w:rsid w:val="004A4D99"/>
    <w:rsid w:val="004B6EA3"/>
    <w:rsid w:val="004C2A2D"/>
    <w:rsid w:val="004C2D9E"/>
    <w:rsid w:val="004D575A"/>
    <w:rsid w:val="004F75F4"/>
    <w:rsid w:val="004F7E35"/>
    <w:rsid w:val="0051369E"/>
    <w:rsid w:val="0051499E"/>
    <w:rsid w:val="005232F9"/>
    <w:rsid w:val="005236C2"/>
    <w:rsid w:val="00524202"/>
    <w:rsid w:val="0054036B"/>
    <w:rsid w:val="00553A85"/>
    <w:rsid w:val="0057380D"/>
    <w:rsid w:val="00595AE3"/>
    <w:rsid w:val="005B75CE"/>
    <w:rsid w:val="005C20DA"/>
    <w:rsid w:val="005E7415"/>
    <w:rsid w:val="005F1FD5"/>
    <w:rsid w:val="005F22A6"/>
    <w:rsid w:val="00600C0B"/>
    <w:rsid w:val="00607A86"/>
    <w:rsid w:val="006173A0"/>
    <w:rsid w:val="00630997"/>
    <w:rsid w:val="00646752"/>
    <w:rsid w:val="006649C7"/>
    <w:rsid w:val="006877D1"/>
    <w:rsid w:val="006902AF"/>
    <w:rsid w:val="006A7AB5"/>
    <w:rsid w:val="006C0428"/>
    <w:rsid w:val="006D0018"/>
    <w:rsid w:val="006D7A01"/>
    <w:rsid w:val="006E5AA8"/>
    <w:rsid w:val="00707763"/>
    <w:rsid w:val="0071085C"/>
    <w:rsid w:val="007121CB"/>
    <w:rsid w:val="007156A9"/>
    <w:rsid w:val="00716BAD"/>
    <w:rsid w:val="00741FFB"/>
    <w:rsid w:val="00744B00"/>
    <w:rsid w:val="00745CA0"/>
    <w:rsid w:val="0075046C"/>
    <w:rsid w:val="00753BC9"/>
    <w:rsid w:val="007552E7"/>
    <w:rsid w:val="00770858"/>
    <w:rsid w:val="007A0BCE"/>
    <w:rsid w:val="007D0A28"/>
    <w:rsid w:val="007D2A09"/>
    <w:rsid w:val="007E49CE"/>
    <w:rsid w:val="007F33A8"/>
    <w:rsid w:val="007F516E"/>
    <w:rsid w:val="00802222"/>
    <w:rsid w:val="00805632"/>
    <w:rsid w:val="00807060"/>
    <w:rsid w:val="00822987"/>
    <w:rsid w:val="00837E60"/>
    <w:rsid w:val="008429AB"/>
    <w:rsid w:val="00842AA1"/>
    <w:rsid w:val="0084371B"/>
    <w:rsid w:val="00843A26"/>
    <w:rsid w:val="00844D7C"/>
    <w:rsid w:val="00860233"/>
    <w:rsid w:val="00865465"/>
    <w:rsid w:val="00870D34"/>
    <w:rsid w:val="00870F88"/>
    <w:rsid w:val="00875B2F"/>
    <w:rsid w:val="008763B6"/>
    <w:rsid w:val="00876663"/>
    <w:rsid w:val="00893F06"/>
    <w:rsid w:val="008A483F"/>
    <w:rsid w:val="008C15F9"/>
    <w:rsid w:val="008C5F1C"/>
    <w:rsid w:val="008C6D99"/>
    <w:rsid w:val="008D094A"/>
    <w:rsid w:val="008F0D5B"/>
    <w:rsid w:val="008F56C0"/>
    <w:rsid w:val="008F67FA"/>
    <w:rsid w:val="009000B2"/>
    <w:rsid w:val="00904532"/>
    <w:rsid w:val="0090492D"/>
    <w:rsid w:val="00913409"/>
    <w:rsid w:val="00921160"/>
    <w:rsid w:val="00925F69"/>
    <w:rsid w:val="009318FF"/>
    <w:rsid w:val="009547BC"/>
    <w:rsid w:val="00961C35"/>
    <w:rsid w:val="0096461D"/>
    <w:rsid w:val="009709CD"/>
    <w:rsid w:val="009805B1"/>
    <w:rsid w:val="00992BA8"/>
    <w:rsid w:val="009935E9"/>
    <w:rsid w:val="009C2B8E"/>
    <w:rsid w:val="009C30CF"/>
    <w:rsid w:val="009C3184"/>
    <w:rsid w:val="009D24B8"/>
    <w:rsid w:val="009F47C8"/>
    <w:rsid w:val="00A02A5F"/>
    <w:rsid w:val="00A035FB"/>
    <w:rsid w:val="00A1181D"/>
    <w:rsid w:val="00A12D59"/>
    <w:rsid w:val="00A33038"/>
    <w:rsid w:val="00A352C4"/>
    <w:rsid w:val="00A50386"/>
    <w:rsid w:val="00A557C3"/>
    <w:rsid w:val="00A574CA"/>
    <w:rsid w:val="00A67E30"/>
    <w:rsid w:val="00A753BF"/>
    <w:rsid w:val="00A86C0F"/>
    <w:rsid w:val="00AA05B4"/>
    <w:rsid w:val="00AA0A7F"/>
    <w:rsid w:val="00AA133F"/>
    <w:rsid w:val="00AA657B"/>
    <w:rsid w:val="00AB2364"/>
    <w:rsid w:val="00AC092D"/>
    <w:rsid w:val="00AC3373"/>
    <w:rsid w:val="00AC3704"/>
    <w:rsid w:val="00AD2F57"/>
    <w:rsid w:val="00AD5114"/>
    <w:rsid w:val="00AD5F58"/>
    <w:rsid w:val="00AF41D6"/>
    <w:rsid w:val="00AF5A55"/>
    <w:rsid w:val="00B03C77"/>
    <w:rsid w:val="00B051C6"/>
    <w:rsid w:val="00B14154"/>
    <w:rsid w:val="00B14AB7"/>
    <w:rsid w:val="00B22A31"/>
    <w:rsid w:val="00B26CCC"/>
    <w:rsid w:val="00B3370D"/>
    <w:rsid w:val="00B6119B"/>
    <w:rsid w:val="00B63872"/>
    <w:rsid w:val="00B63FB4"/>
    <w:rsid w:val="00B766BC"/>
    <w:rsid w:val="00B91865"/>
    <w:rsid w:val="00BB228D"/>
    <w:rsid w:val="00BC0105"/>
    <w:rsid w:val="00BC5051"/>
    <w:rsid w:val="00BC5E7C"/>
    <w:rsid w:val="00BC7F1A"/>
    <w:rsid w:val="00BD39AE"/>
    <w:rsid w:val="00BD3E0E"/>
    <w:rsid w:val="00BE6D77"/>
    <w:rsid w:val="00C076E5"/>
    <w:rsid w:val="00C12F6D"/>
    <w:rsid w:val="00C14246"/>
    <w:rsid w:val="00C158FF"/>
    <w:rsid w:val="00C24930"/>
    <w:rsid w:val="00C2623F"/>
    <w:rsid w:val="00C31F67"/>
    <w:rsid w:val="00C3380B"/>
    <w:rsid w:val="00C477F1"/>
    <w:rsid w:val="00C5196B"/>
    <w:rsid w:val="00C811CC"/>
    <w:rsid w:val="00C87767"/>
    <w:rsid w:val="00CB4C83"/>
    <w:rsid w:val="00CB5D41"/>
    <w:rsid w:val="00CC07D6"/>
    <w:rsid w:val="00CC5804"/>
    <w:rsid w:val="00CD4309"/>
    <w:rsid w:val="00D038E1"/>
    <w:rsid w:val="00D23DA0"/>
    <w:rsid w:val="00D24800"/>
    <w:rsid w:val="00D307FB"/>
    <w:rsid w:val="00D42E3B"/>
    <w:rsid w:val="00D43ABD"/>
    <w:rsid w:val="00D514E3"/>
    <w:rsid w:val="00D544BB"/>
    <w:rsid w:val="00D55E82"/>
    <w:rsid w:val="00D704B7"/>
    <w:rsid w:val="00D70878"/>
    <w:rsid w:val="00D9407B"/>
    <w:rsid w:val="00D9412C"/>
    <w:rsid w:val="00D955F7"/>
    <w:rsid w:val="00D9744F"/>
    <w:rsid w:val="00DA2A0C"/>
    <w:rsid w:val="00DA4BC6"/>
    <w:rsid w:val="00DA5F29"/>
    <w:rsid w:val="00DA7D89"/>
    <w:rsid w:val="00DB1A83"/>
    <w:rsid w:val="00DB42DC"/>
    <w:rsid w:val="00DC3355"/>
    <w:rsid w:val="00DC4110"/>
    <w:rsid w:val="00DC4313"/>
    <w:rsid w:val="00DE1B74"/>
    <w:rsid w:val="00DF36B0"/>
    <w:rsid w:val="00DF4706"/>
    <w:rsid w:val="00E0059E"/>
    <w:rsid w:val="00E06780"/>
    <w:rsid w:val="00E20144"/>
    <w:rsid w:val="00E448B3"/>
    <w:rsid w:val="00E47820"/>
    <w:rsid w:val="00E50AE7"/>
    <w:rsid w:val="00E53C4B"/>
    <w:rsid w:val="00E55DDC"/>
    <w:rsid w:val="00E56A16"/>
    <w:rsid w:val="00E56BAB"/>
    <w:rsid w:val="00E7295F"/>
    <w:rsid w:val="00E836DD"/>
    <w:rsid w:val="00E87519"/>
    <w:rsid w:val="00EB5799"/>
    <w:rsid w:val="00EB6361"/>
    <w:rsid w:val="00EC49E6"/>
    <w:rsid w:val="00EC541F"/>
    <w:rsid w:val="00ED2641"/>
    <w:rsid w:val="00EE7906"/>
    <w:rsid w:val="00EE7A41"/>
    <w:rsid w:val="00F04BD8"/>
    <w:rsid w:val="00F14DE3"/>
    <w:rsid w:val="00F14DFA"/>
    <w:rsid w:val="00F50191"/>
    <w:rsid w:val="00F5346A"/>
    <w:rsid w:val="00F53E4C"/>
    <w:rsid w:val="00F55000"/>
    <w:rsid w:val="00F55CE9"/>
    <w:rsid w:val="00F62F2C"/>
    <w:rsid w:val="00F80EFB"/>
    <w:rsid w:val="00F84864"/>
    <w:rsid w:val="00F8707F"/>
    <w:rsid w:val="00F873CF"/>
    <w:rsid w:val="00F9497C"/>
    <w:rsid w:val="00F97899"/>
    <w:rsid w:val="00FA0967"/>
    <w:rsid w:val="00FB2D74"/>
    <w:rsid w:val="00FB52E2"/>
    <w:rsid w:val="00FE7FBF"/>
    <w:rsid w:val="00FF4A73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>
      <o:colormru v:ext="edit" colors="#b3d156,#d8d8d8"/>
    </o:shapedefaults>
    <o:shapelayout v:ext="edit">
      <o:idmap v:ext="edit" data="2"/>
    </o:shapelayout>
  </w:shapeDefaults>
  <w:decimalSymbol w:val="."/>
  <w:listSeparator w:val=","/>
  <w14:docId w14:val="7C4BD146"/>
  <w15:docId w15:val="{32929E58-846B-4368-8A18-6539E246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iPriority="9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 w:uiPriority="99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532"/>
    <w:rPr>
      <w:rFonts w:ascii="Arial" w:hAnsi="Arial"/>
      <w:sz w:val="22"/>
      <w:szCs w:val="24"/>
      <w:lang w:val="en-NZ"/>
    </w:rPr>
  </w:style>
  <w:style w:type="paragraph" w:styleId="Heading1">
    <w:name w:val="heading 1"/>
    <w:aliases w:val="Part"/>
    <w:basedOn w:val="Normal"/>
    <w:next w:val="Heading2"/>
    <w:link w:val="Heading1Char"/>
    <w:qFormat/>
    <w:rsid w:val="00B051C6"/>
    <w:pPr>
      <w:spacing w:after="240"/>
      <w:jc w:val="center"/>
      <w:outlineLvl w:val="0"/>
    </w:pPr>
    <w:rPr>
      <w:b/>
      <w:sz w:val="32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B051C6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kern w:val="28"/>
      <w:sz w:val="28"/>
      <w:szCs w:val="20"/>
      <w:lang w:val="en-GB"/>
    </w:rPr>
  </w:style>
  <w:style w:type="paragraph" w:styleId="Heading3">
    <w:name w:val="heading 3"/>
    <w:aliases w:val="Section"/>
    <w:basedOn w:val="Normal"/>
    <w:next w:val="Heading4"/>
    <w:link w:val="Heading3Char"/>
    <w:qFormat/>
    <w:rsid w:val="00B051C6"/>
    <w:pPr>
      <w:spacing w:after="240"/>
      <w:jc w:val="center"/>
      <w:outlineLvl w:val="2"/>
    </w:pPr>
    <w:rPr>
      <w:b/>
      <w:sz w:val="32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B051C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kern w:val="24"/>
      <w:szCs w:val="20"/>
      <w:lang w:val="en-GB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B051C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051C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B051C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051C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051C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B051C6"/>
    <w:rPr>
      <w:rFonts w:ascii="Arial" w:hAnsi="Arial"/>
      <w:b/>
      <w:kern w:val="28"/>
      <w:sz w:val="28"/>
      <w:lang w:val="en-GB"/>
    </w:rPr>
  </w:style>
  <w:style w:type="character" w:customStyle="1" w:styleId="Heading1Char">
    <w:name w:val="Heading 1 Char"/>
    <w:aliases w:val="Part Char"/>
    <w:basedOn w:val="DefaultParagraphFont"/>
    <w:link w:val="Heading1"/>
    <w:rsid w:val="00B051C6"/>
    <w:rPr>
      <w:rFonts w:ascii="Arial" w:hAnsi="Arial"/>
      <w:b/>
      <w:sz w:val="32"/>
      <w:szCs w:val="24"/>
      <w:lang w:val="en-NZ"/>
    </w:rPr>
  </w:style>
  <w:style w:type="character" w:customStyle="1" w:styleId="Heading4Char">
    <w:name w:val="Heading 4 Char"/>
    <w:aliases w:val="Map Title Char"/>
    <w:basedOn w:val="DefaultParagraphFont"/>
    <w:link w:val="Heading4"/>
    <w:rsid w:val="00B051C6"/>
    <w:rPr>
      <w:rFonts w:ascii="Arial" w:hAnsi="Arial"/>
      <w:b/>
      <w:kern w:val="24"/>
      <w:sz w:val="22"/>
      <w:lang w:val="en-GB"/>
    </w:rPr>
  </w:style>
  <w:style w:type="character" w:customStyle="1" w:styleId="Heading3Char">
    <w:name w:val="Heading 3 Char"/>
    <w:aliases w:val="Section Char"/>
    <w:basedOn w:val="DefaultParagraphFont"/>
    <w:link w:val="Heading3"/>
    <w:rsid w:val="00B051C6"/>
    <w:rPr>
      <w:rFonts w:ascii="Arial" w:hAnsi="Arial"/>
      <w:b/>
      <w:sz w:val="32"/>
      <w:szCs w:val="24"/>
      <w:lang w:val="en-NZ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B051C6"/>
    <w:rPr>
      <w:rFonts w:ascii="Arial" w:hAnsi="Arial"/>
      <w:b/>
      <w:sz w:val="22"/>
      <w:szCs w:val="24"/>
      <w:lang w:val="en-NZ"/>
    </w:rPr>
  </w:style>
  <w:style w:type="character" w:customStyle="1" w:styleId="Heading6Char">
    <w:name w:val="Heading 6 Char"/>
    <w:basedOn w:val="DefaultParagraphFont"/>
    <w:link w:val="Heading6"/>
    <w:rsid w:val="00B051C6"/>
    <w:rPr>
      <w:rFonts w:ascii="Arial" w:hAnsi="Arial"/>
      <w:i/>
      <w:sz w:val="22"/>
      <w:szCs w:val="24"/>
      <w:lang w:val="en-NZ"/>
    </w:rPr>
  </w:style>
  <w:style w:type="character" w:customStyle="1" w:styleId="Heading7Char">
    <w:name w:val="Heading 7 Char"/>
    <w:basedOn w:val="DefaultParagraphFont"/>
    <w:link w:val="Heading7"/>
    <w:rsid w:val="00B051C6"/>
    <w:rPr>
      <w:rFonts w:ascii="Arial" w:hAnsi="Arial"/>
      <w:sz w:val="22"/>
      <w:szCs w:val="24"/>
      <w:lang w:val="en-NZ"/>
    </w:rPr>
  </w:style>
  <w:style w:type="character" w:customStyle="1" w:styleId="Heading8Char">
    <w:name w:val="Heading 8 Char"/>
    <w:basedOn w:val="DefaultParagraphFont"/>
    <w:link w:val="Heading8"/>
    <w:rsid w:val="00B051C6"/>
    <w:rPr>
      <w:rFonts w:ascii="Arial" w:hAnsi="Arial"/>
      <w:i/>
      <w:sz w:val="22"/>
      <w:szCs w:val="24"/>
      <w:lang w:val="en-NZ"/>
    </w:rPr>
  </w:style>
  <w:style w:type="character" w:customStyle="1" w:styleId="Heading9Char">
    <w:name w:val="Heading 9 Char"/>
    <w:basedOn w:val="DefaultParagraphFont"/>
    <w:link w:val="Heading9"/>
    <w:rsid w:val="00B051C6"/>
    <w:rPr>
      <w:rFonts w:ascii="Arial" w:hAnsi="Arial"/>
      <w:b/>
      <w:i/>
      <w:sz w:val="18"/>
      <w:szCs w:val="24"/>
      <w:lang w:val="en-NZ"/>
    </w:rPr>
  </w:style>
  <w:style w:type="paragraph" w:styleId="Header">
    <w:name w:val="header"/>
    <w:aliases w:val="Z-HEADER"/>
    <w:link w:val="HeaderChar"/>
    <w:rsid w:val="00B051C6"/>
    <w:pPr>
      <w:tabs>
        <w:tab w:val="center" w:pos="4153"/>
        <w:tab w:val="right" w:pos="8306"/>
      </w:tabs>
      <w:spacing w:after="120"/>
    </w:pPr>
    <w:rPr>
      <w:rFonts w:ascii="Arial Bold" w:hAnsi="Arial Bold"/>
      <w:b/>
      <w:color w:val="B3D156"/>
      <w:sz w:val="14"/>
      <w:szCs w:val="24"/>
      <w:lang w:val="en-NZ"/>
    </w:rPr>
  </w:style>
  <w:style w:type="character" w:customStyle="1" w:styleId="HeaderChar">
    <w:name w:val="Header Char"/>
    <w:aliases w:val="Z-HEADER Char"/>
    <w:basedOn w:val="DefaultParagraphFont"/>
    <w:link w:val="Header"/>
    <w:rsid w:val="00B051C6"/>
    <w:rPr>
      <w:rFonts w:ascii="Arial Bold" w:hAnsi="Arial Bold"/>
      <w:b/>
      <w:color w:val="B3D156"/>
      <w:sz w:val="14"/>
      <w:szCs w:val="24"/>
      <w:lang w:val="en-NZ"/>
    </w:rPr>
  </w:style>
  <w:style w:type="paragraph" w:customStyle="1" w:styleId="MapTitleContinued">
    <w:name w:val="Map Title. Continued"/>
    <w:basedOn w:val="Heading4"/>
    <w:next w:val="Normal"/>
    <w:rsid w:val="00B051C6"/>
    <w:pPr>
      <w:spacing w:after="240"/>
    </w:pPr>
    <w:rPr>
      <w:b w:val="0"/>
    </w:rPr>
  </w:style>
  <w:style w:type="character" w:customStyle="1" w:styleId="MessageHeaderLabel">
    <w:name w:val="Message Header Label"/>
    <w:rsid w:val="00B051C6"/>
    <w:rPr>
      <w:rFonts w:ascii="Arial" w:hAnsi="Arial"/>
      <w:b/>
      <w:caps/>
      <w:sz w:val="18"/>
    </w:rPr>
  </w:style>
  <w:style w:type="paragraph" w:customStyle="1" w:styleId="Z-Head1">
    <w:name w:val="Z-Head1"/>
    <w:basedOn w:val="Normal"/>
    <w:next w:val="Normal"/>
    <w:autoRedefine/>
    <w:qFormat/>
    <w:rsid w:val="00C5196B"/>
    <w:pPr>
      <w:pageBreakBefore/>
      <w:tabs>
        <w:tab w:val="left" w:pos="0"/>
      </w:tabs>
      <w:spacing w:after="120" w:line="480" w:lineRule="exact"/>
    </w:pPr>
    <w:rPr>
      <w:b/>
      <w:bCs/>
      <w:noProof/>
      <w:color w:val="23623E"/>
      <w:sz w:val="48"/>
      <w:szCs w:val="4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B051C6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1">
    <w:name w:val="toc 1"/>
    <w:aliases w:val="Z-TOC Titles"/>
    <w:basedOn w:val="Normal"/>
    <w:next w:val="Normal"/>
    <w:rsid w:val="00B051C6"/>
    <w:pPr>
      <w:tabs>
        <w:tab w:val="left" w:pos="1134"/>
        <w:tab w:val="left" w:pos="1701"/>
        <w:tab w:val="right" w:pos="9072"/>
      </w:tabs>
      <w:spacing w:after="120" w:line="360" w:lineRule="auto"/>
      <w:ind w:left="567"/>
    </w:pPr>
    <w:rPr>
      <w:sz w:val="24"/>
    </w:rPr>
  </w:style>
  <w:style w:type="paragraph" w:customStyle="1" w:styleId="ManualTOCHeading">
    <w:name w:val="Manual TOC Heading"/>
    <w:basedOn w:val="Normal"/>
    <w:next w:val="Normal"/>
    <w:qFormat/>
    <w:rsid w:val="00B051C6"/>
    <w:pPr>
      <w:keepNext/>
      <w:spacing w:after="240"/>
      <w:jc w:val="center"/>
    </w:pPr>
    <w:rPr>
      <w:caps/>
      <w:sz w:val="36"/>
    </w:rPr>
  </w:style>
  <w:style w:type="paragraph" w:customStyle="1" w:styleId="ManualTOCSubHeading">
    <w:name w:val="Manual TOC Sub Heading"/>
    <w:basedOn w:val="Normal"/>
    <w:next w:val="Normal"/>
    <w:qFormat/>
    <w:rsid w:val="00B051C6"/>
    <w:pPr>
      <w:keepNext/>
      <w:spacing w:after="120"/>
    </w:pPr>
    <w:rPr>
      <w:caps/>
      <w:sz w:val="32"/>
    </w:rPr>
  </w:style>
  <w:style w:type="paragraph" w:styleId="TOC2">
    <w:name w:val="toc 2"/>
    <w:basedOn w:val="TOC1"/>
    <w:next w:val="Normal"/>
    <w:rsid w:val="00B051C6"/>
  </w:style>
  <w:style w:type="paragraph" w:styleId="TOC4">
    <w:name w:val="toc 4"/>
    <w:basedOn w:val="Normal"/>
    <w:next w:val="Normal"/>
    <w:autoRedefine/>
    <w:rsid w:val="00B051C6"/>
    <w:pPr>
      <w:ind w:left="660"/>
    </w:pPr>
  </w:style>
  <w:style w:type="paragraph" w:customStyle="1" w:styleId="ColorfulShading-Accent11">
    <w:name w:val="Colorful Shading - Accent 11"/>
    <w:hidden/>
    <w:uiPriority w:val="99"/>
    <w:semiHidden/>
    <w:rsid w:val="00B051C6"/>
    <w:rPr>
      <w:rFonts w:ascii="Arial" w:hAnsi="Arial"/>
      <w:sz w:val="22"/>
      <w:szCs w:val="24"/>
      <w:lang w:val="en-NZ"/>
    </w:rPr>
  </w:style>
  <w:style w:type="paragraph" w:styleId="TOC3">
    <w:name w:val="toc 3"/>
    <w:basedOn w:val="Normal"/>
    <w:next w:val="Normal"/>
    <w:autoRedefine/>
    <w:uiPriority w:val="39"/>
    <w:rsid w:val="00B051C6"/>
    <w:pPr>
      <w:ind w:left="440"/>
    </w:pPr>
  </w:style>
  <w:style w:type="paragraph" w:styleId="TOC5">
    <w:name w:val="toc 5"/>
    <w:basedOn w:val="Normal"/>
    <w:next w:val="Normal"/>
    <w:autoRedefine/>
    <w:uiPriority w:val="99"/>
    <w:rsid w:val="00B051C6"/>
    <w:pPr>
      <w:ind w:left="880"/>
    </w:pPr>
  </w:style>
  <w:style w:type="paragraph" w:styleId="TOC6">
    <w:name w:val="toc 6"/>
    <w:basedOn w:val="Normal"/>
    <w:next w:val="Normal"/>
    <w:autoRedefine/>
    <w:rsid w:val="00B051C6"/>
    <w:pPr>
      <w:ind w:left="1100"/>
    </w:pPr>
  </w:style>
  <w:style w:type="paragraph" w:styleId="TOC7">
    <w:name w:val="toc 7"/>
    <w:basedOn w:val="Normal"/>
    <w:next w:val="Normal"/>
    <w:autoRedefine/>
    <w:rsid w:val="00B051C6"/>
    <w:pPr>
      <w:ind w:left="1320"/>
    </w:pPr>
  </w:style>
  <w:style w:type="paragraph" w:styleId="TOC8">
    <w:name w:val="toc 8"/>
    <w:basedOn w:val="Normal"/>
    <w:next w:val="Normal"/>
    <w:autoRedefine/>
    <w:rsid w:val="00B051C6"/>
    <w:pPr>
      <w:ind w:left="1540"/>
    </w:pPr>
  </w:style>
  <w:style w:type="paragraph" w:styleId="TOC9">
    <w:name w:val="toc 9"/>
    <w:basedOn w:val="Normal"/>
    <w:next w:val="Normal"/>
    <w:autoRedefine/>
    <w:rsid w:val="00B051C6"/>
    <w:pPr>
      <w:ind w:left="1760"/>
    </w:pPr>
  </w:style>
  <w:style w:type="paragraph" w:styleId="ListNumber4">
    <w:name w:val="List Number 4"/>
    <w:basedOn w:val="Normal"/>
    <w:rsid w:val="00B051C6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B051C6"/>
    <w:pPr>
      <w:tabs>
        <w:tab w:val="num" w:pos="1492"/>
      </w:tabs>
      <w:ind w:left="1492" w:hanging="360"/>
      <w:contextualSpacing/>
    </w:pPr>
  </w:style>
  <w:style w:type="paragraph" w:styleId="MessageHeader">
    <w:name w:val="Message Header"/>
    <w:basedOn w:val="Normal"/>
    <w:link w:val="MessageHeaderChar"/>
    <w:rsid w:val="00B051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MessageHeaderChar">
    <w:name w:val="Message Header Char"/>
    <w:basedOn w:val="DefaultParagraphFont"/>
    <w:link w:val="MessageHeader"/>
    <w:rsid w:val="00B051C6"/>
    <w:rPr>
      <w:rFonts w:ascii="Cambria" w:hAnsi="Cambria"/>
      <w:sz w:val="24"/>
      <w:szCs w:val="24"/>
      <w:shd w:val="pct20" w:color="auto" w:fill="auto"/>
      <w:lang w:val="en-NZ"/>
    </w:rPr>
  </w:style>
  <w:style w:type="paragraph" w:customStyle="1" w:styleId="Z-BodyText1">
    <w:name w:val="Z-BodyText1"/>
    <w:basedOn w:val="Normal"/>
    <w:rsid w:val="00060C20"/>
    <w:pPr>
      <w:spacing w:after="120" w:line="240" w:lineRule="exact"/>
    </w:pPr>
    <w:rPr>
      <w:szCs w:val="20"/>
    </w:rPr>
  </w:style>
  <w:style w:type="paragraph" w:customStyle="1" w:styleId="Z-SectionHead">
    <w:name w:val="Z-SectionHead"/>
    <w:basedOn w:val="Normal"/>
    <w:qFormat/>
    <w:rsid w:val="00B051C6"/>
    <w:pPr>
      <w:widowControl w:val="0"/>
      <w:tabs>
        <w:tab w:val="left" w:pos="2552"/>
        <w:tab w:val="left" w:pos="2835"/>
      </w:tabs>
      <w:spacing w:line="700" w:lineRule="exact"/>
    </w:pPr>
    <w:rPr>
      <w:rFonts w:cs="Arial"/>
      <w:color w:val="B3D156"/>
      <w:sz w:val="72"/>
      <w:szCs w:val="48"/>
    </w:rPr>
  </w:style>
  <w:style w:type="paragraph" w:customStyle="1" w:styleId="ManualTableHeading">
    <w:name w:val="Manual Table Heading"/>
    <w:basedOn w:val="Z-BodyText1"/>
    <w:rsid w:val="00B051C6"/>
    <w:rPr>
      <w:b/>
      <w:bCs/>
    </w:rPr>
  </w:style>
  <w:style w:type="paragraph" w:customStyle="1" w:styleId="Z-FigureHeading">
    <w:name w:val="Z-Figure Heading"/>
    <w:rsid w:val="00B051C6"/>
    <w:pPr>
      <w:widowControl w:val="0"/>
      <w:pBdr>
        <w:top w:val="single" w:sz="2" w:space="5" w:color="B1D156"/>
      </w:pBdr>
      <w:autoSpaceDE w:val="0"/>
      <w:autoSpaceDN w:val="0"/>
      <w:adjustRightInd w:val="0"/>
    </w:pPr>
    <w:rPr>
      <w:rFonts w:ascii="Arial Bold" w:hAnsi="Arial Bold"/>
      <w:b/>
      <w:sz w:val="16"/>
      <w:szCs w:val="24"/>
      <w:u w:color="B1D156"/>
    </w:rPr>
  </w:style>
  <w:style w:type="paragraph" w:customStyle="1" w:styleId="Z-TOCHeading">
    <w:name w:val="Z-TOC Heading"/>
    <w:basedOn w:val="Z-SectionHead"/>
    <w:qFormat/>
    <w:rsid w:val="00B051C6"/>
    <w:pPr>
      <w:spacing w:line="480" w:lineRule="exact"/>
    </w:pPr>
    <w:rPr>
      <w:sz w:val="48"/>
    </w:rPr>
  </w:style>
  <w:style w:type="paragraph" w:customStyle="1" w:styleId="Z-BulletPointText">
    <w:name w:val="Z-Bullet Point Text"/>
    <w:basedOn w:val="Z-BodyText1"/>
    <w:qFormat/>
    <w:rsid w:val="00BC7F1A"/>
    <w:pPr>
      <w:numPr>
        <w:numId w:val="6"/>
      </w:numPr>
    </w:pPr>
  </w:style>
  <w:style w:type="character" w:customStyle="1" w:styleId="Z-BulletHeadingBold">
    <w:name w:val="Z-Bullet Heading (Bold)"/>
    <w:basedOn w:val="DefaultParagraphFont"/>
    <w:rsid w:val="00BC7F1A"/>
    <w:rPr>
      <w:rFonts w:ascii="Arial Bold" w:hAnsi="Arial Bold"/>
      <w:caps/>
      <w:sz w:val="22"/>
    </w:rPr>
  </w:style>
  <w:style w:type="paragraph" w:customStyle="1" w:styleId="Z-Referralsub-text">
    <w:name w:val="Z-Referral sub-text"/>
    <w:basedOn w:val="Normal"/>
    <w:qFormat/>
    <w:rsid w:val="00060C20"/>
    <w:pPr>
      <w:numPr>
        <w:numId w:val="5"/>
      </w:numPr>
      <w:tabs>
        <w:tab w:val="left" w:pos="567"/>
        <w:tab w:val="left" w:pos="851"/>
      </w:tabs>
      <w:spacing w:after="120"/>
    </w:pPr>
    <w:rPr>
      <w:rFonts w:cs="Arial"/>
      <w:b/>
      <w:i/>
      <w:szCs w:val="22"/>
    </w:rPr>
  </w:style>
  <w:style w:type="paragraph" w:customStyle="1" w:styleId="Z-Head2">
    <w:name w:val="Z-Head2"/>
    <w:basedOn w:val="Normal"/>
    <w:link w:val="Z-Head2Char"/>
    <w:qFormat/>
    <w:rsid w:val="00060C20"/>
    <w:pPr>
      <w:keepNext/>
      <w:pBdr>
        <w:bottom w:val="single" w:sz="2" w:space="2" w:color="B3D156"/>
      </w:pBdr>
      <w:spacing w:before="240" w:after="120"/>
      <w:ind w:left="851" w:hanging="851"/>
    </w:pPr>
    <w:rPr>
      <w:sz w:val="28"/>
    </w:rPr>
  </w:style>
  <w:style w:type="character" w:customStyle="1" w:styleId="Z-Head2Char">
    <w:name w:val="Z-Head2 Char"/>
    <w:basedOn w:val="DefaultParagraphFont"/>
    <w:link w:val="Z-Head2"/>
    <w:rsid w:val="00060C20"/>
    <w:rPr>
      <w:rFonts w:ascii="Arial" w:hAnsi="Arial"/>
      <w:sz w:val="28"/>
      <w:szCs w:val="24"/>
      <w:lang w:val="en-NZ"/>
    </w:rPr>
  </w:style>
  <w:style w:type="paragraph" w:customStyle="1" w:styleId="Z-NumberingIndent-1">
    <w:name w:val="Z-Numbering Indent-1"/>
    <w:basedOn w:val="Z-BodyText1"/>
    <w:qFormat/>
    <w:rsid w:val="00B051C6"/>
    <w:pPr>
      <w:tabs>
        <w:tab w:val="left" w:pos="567"/>
        <w:tab w:val="left" w:pos="1134"/>
      </w:tabs>
      <w:ind w:left="567" w:hanging="567"/>
    </w:pPr>
  </w:style>
  <w:style w:type="paragraph" w:styleId="Footer">
    <w:name w:val="footer"/>
    <w:basedOn w:val="Normal"/>
    <w:link w:val="FooterChar"/>
    <w:rsid w:val="00B051C6"/>
    <w:pPr>
      <w:tabs>
        <w:tab w:val="center" w:pos="4320"/>
        <w:tab w:val="right" w:pos="8640"/>
      </w:tabs>
    </w:pPr>
  </w:style>
  <w:style w:type="character" w:customStyle="1" w:styleId="Z-">
    <w:name w:val="Z-®"/>
    <w:basedOn w:val="DefaultParagraphFont"/>
    <w:rsid w:val="00B051C6"/>
    <w:rPr>
      <w:position w:val="-2"/>
      <w:vertAlign w:val="superscript"/>
    </w:rPr>
  </w:style>
  <w:style w:type="character" w:customStyle="1" w:styleId="TOC">
    <w:name w:val="TOC ##"/>
    <w:basedOn w:val="DefaultParagraphFont"/>
    <w:rsid w:val="00B051C6"/>
    <w:rPr>
      <w:rFonts w:ascii="Arial Bold" w:hAnsi="Arial Bold"/>
      <w:color w:val="B3D156"/>
      <w:sz w:val="24"/>
    </w:rPr>
  </w:style>
  <w:style w:type="paragraph" w:customStyle="1" w:styleId="Z-Indent2">
    <w:name w:val="Z-Indent2"/>
    <w:basedOn w:val="Z-NumberingIndent-1"/>
    <w:qFormat/>
    <w:rsid w:val="00BC7F1A"/>
    <w:pPr>
      <w:numPr>
        <w:numId w:val="1"/>
      </w:numPr>
      <w:ind w:left="1134" w:hanging="567"/>
    </w:pPr>
  </w:style>
  <w:style w:type="paragraph" w:customStyle="1" w:styleId="Z-BodyTextINTRObold">
    <w:name w:val="Z-BodyText INTRO (bold)"/>
    <w:basedOn w:val="Z-BodyText1"/>
    <w:qFormat/>
    <w:rsid w:val="00060C20"/>
    <w:rPr>
      <w:rFonts w:ascii="Arial Bold" w:hAnsi="Arial Bold"/>
    </w:rPr>
  </w:style>
  <w:style w:type="character" w:customStyle="1" w:styleId="FooterChar">
    <w:name w:val="Footer Char"/>
    <w:basedOn w:val="DefaultParagraphFont"/>
    <w:link w:val="Footer"/>
    <w:rsid w:val="00B051C6"/>
    <w:rPr>
      <w:rFonts w:ascii="Arial" w:hAnsi="Arial"/>
      <w:sz w:val="22"/>
      <w:szCs w:val="24"/>
      <w:lang w:val="en-NZ"/>
    </w:rPr>
  </w:style>
  <w:style w:type="paragraph" w:customStyle="1" w:styleId="Z-Head3">
    <w:name w:val="Z-Head3"/>
    <w:basedOn w:val="Normal"/>
    <w:qFormat/>
    <w:rsid w:val="00060C20"/>
    <w:pPr>
      <w:tabs>
        <w:tab w:val="left" w:pos="2129"/>
      </w:tabs>
      <w:spacing w:before="240" w:after="120"/>
    </w:pPr>
    <w:rPr>
      <w:rFonts w:ascii="Arial Bold" w:hAnsi="Arial Bold"/>
      <w:sz w:val="24"/>
    </w:rPr>
  </w:style>
  <w:style w:type="paragraph" w:customStyle="1" w:styleId="Z-Head4">
    <w:name w:val="Z-Head4"/>
    <w:basedOn w:val="Normal"/>
    <w:qFormat/>
    <w:rsid w:val="00060C20"/>
    <w:rPr>
      <w:rFonts w:ascii="Arial Bold" w:hAnsi="Arial Bold"/>
    </w:rPr>
  </w:style>
  <w:style w:type="paragraph" w:customStyle="1" w:styleId="ReferenceStyle">
    <w:name w:val="Reference Style"/>
    <w:basedOn w:val="Normal"/>
    <w:qFormat/>
    <w:rsid w:val="00B051C6"/>
    <w:pPr>
      <w:spacing w:before="120" w:after="120"/>
    </w:pPr>
    <w:rPr>
      <w:color w:val="CC006A"/>
    </w:rPr>
  </w:style>
  <w:style w:type="paragraph" w:customStyle="1" w:styleId="Z-Caption">
    <w:name w:val="Z-Caption"/>
    <w:basedOn w:val="Z-Referralsub-text"/>
    <w:qFormat/>
    <w:rsid w:val="00B051C6"/>
    <w:rPr>
      <w:b w:val="0"/>
    </w:rPr>
  </w:style>
  <w:style w:type="paragraph" w:customStyle="1" w:styleId="Z-FactSheetHeading">
    <w:name w:val="Z-Fact Sheet Heading"/>
    <w:basedOn w:val="Normal"/>
    <w:qFormat/>
    <w:rsid w:val="00B051C6"/>
    <w:pPr>
      <w:ind w:left="113"/>
    </w:pPr>
    <w:rPr>
      <w:rFonts w:cs="Arial"/>
      <w:b/>
      <w:sz w:val="40"/>
      <w:szCs w:val="52"/>
      <w:lang w:val="es-CL"/>
    </w:rPr>
  </w:style>
  <w:style w:type="paragraph" w:customStyle="1" w:styleId="Z-IndentRED">
    <w:name w:val="Z-Indent RED"/>
    <w:qFormat/>
    <w:rsid w:val="00B051C6"/>
    <w:pPr>
      <w:numPr>
        <w:numId w:val="2"/>
      </w:numPr>
      <w:tabs>
        <w:tab w:val="left" w:pos="567"/>
      </w:tabs>
      <w:spacing w:before="60" w:after="60"/>
    </w:pPr>
    <w:rPr>
      <w:rFonts w:ascii="Arial" w:hAnsi="Arial"/>
      <w:lang w:val="en-NZ"/>
    </w:rPr>
  </w:style>
  <w:style w:type="paragraph" w:customStyle="1" w:styleId="Z-IndentGREEN">
    <w:name w:val="Z-Indent GREEN"/>
    <w:basedOn w:val="Z-IndentRED"/>
    <w:qFormat/>
    <w:rsid w:val="00B051C6"/>
    <w:pPr>
      <w:numPr>
        <w:numId w:val="3"/>
      </w:numPr>
    </w:pPr>
  </w:style>
  <w:style w:type="paragraph" w:customStyle="1" w:styleId="Z-Table-Head1">
    <w:name w:val="Z-Table-Head1"/>
    <w:qFormat/>
    <w:rsid w:val="00B051C6"/>
    <w:pPr>
      <w:spacing w:after="40"/>
    </w:pPr>
    <w:rPr>
      <w:rFonts w:ascii="Arial" w:hAnsi="Arial"/>
      <w:noProof/>
      <w:color w:val="B3D156"/>
      <w:sz w:val="32"/>
      <w:szCs w:val="24"/>
      <w:lang w:val="en-NZ"/>
    </w:rPr>
  </w:style>
  <w:style w:type="paragraph" w:customStyle="1" w:styleId="StyleZ-FactSheetHeadingNotBold">
    <w:name w:val="Style Z-Fact Sheet Heading + Not Bold"/>
    <w:basedOn w:val="Z-FactSheetHeading"/>
    <w:rsid w:val="00AD5F58"/>
    <w:rPr>
      <w:b w:val="0"/>
    </w:rPr>
  </w:style>
  <w:style w:type="paragraph" w:customStyle="1" w:styleId="StyleZ-Head4LinespacingExactly12pt">
    <w:name w:val="Style Z-Head4 + Line spacing:  Exactly 12 pt"/>
    <w:basedOn w:val="Z-Head4"/>
    <w:rsid w:val="00AD5F58"/>
    <w:pPr>
      <w:spacing w:line="240" w:lineRule="exact"/>
    </w:pPr>
  </w:style>
  <w:style w:type="paragraph" w:customStyle="1" w:styleId="StyleZ-TOCHeadingBefore6ptAfter6pt">
    <w:name w:val="Style Z-TOC Heading + Before:  6 pt After:  6 pt"/>
    <w:basedOn w:val="Z-TOCHeading"/>
    <w:rsid w:val="00AD5F58"/>
    <w:rPr>
      <w:rFonts w:cs="Times New Roman"/>
      <w:szCs w:val="20"/>
    </w:rPr>
  </w:style>
  <w:style w:type="paragraph" w:styleId="ListParagraph">
    <w:name w:val="List Paragraph"/>
    <w:basedOn w:val="Normal"/>
    <w:uiPriority w:val="34"/>
    <w:qFormat/>
    <w:rsid w:val="00B766BC"/>
    <w:pPr>
      <w:ind w:left="720"/>
      <w:contextualSpacing/>
    </w:pPr>
  </w:style>
  <w:style w:type="character" w:styleId="Hyperlink">
    <w:name w:val="Hyperlink"/>
    <w:basedOn w:val="DefaultParagraphFont"/>
    <w:rsid w:val="00B766BC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E7FBF"/>
  </w:style>
  <w:style w:type="character" w:customStyle="1" w:styleId="CommentTextChar">
    <w:name w:val="Comment Text Char"/>
    <w:basedOn w:val="DefaultParagraphFont"/>
    <w:link w:val="CommentText"/>
    <w:rsid w:val="00FE7FBF"/>
    <w:rPr>
      <w:rFonts w:ascii="Arial" w:hAnsi="Arial"/>
      <w:lang w:val="en-NZ"/>
    </w:rPr>
  </w:style>
  <w:style w:type="paragraph" w:customStyle="1" w:styleId="HeadingOne">
    <w:name w:val="Heading One"/>
    <w:basedOn w:val="Normal"/>
    <w:link w:val="HeadingOneChar"/>
    <w:uiPriority w:val="99"/>
    <w:qFormat/>
    <w:rsid w:val="00DA4BC6"/>
    <w:pPr>
      <w:ind w:left="340" w:hanging="340"/>
    </w:pPr>
    <w:rPr>
      <w:rFonts w:cs="Arial"/>
      <w:b/>
      <w:caps/>
      <w:sz w:val="32"/>
      <w:szCs w:val="32"/>
    </w:rPr>
  </w:style>
  <w:style w:type="character" w:customStyle="1" w:styleId="HeadingOneChar">
    <w:name w:val="Heading One Char"/>
    <w:basedOn w:val="DefaultParagraphFont"/>
    <w:link w:val="HeadingOne"/>
    <w:uiPriority w:val="99"/>
    <w:rsid w:val="00DA4BC6"/>
    <w:rPr>
      <w:rFonts w:ascii="Arial" w:hAnsi="Arial" w:cs="Arial"/>
      <w:b/>
      <w:caps/>
      <w:sz w:val="32"/>
      <w:szCs w:val="32"/>
      <w:lang w:val="en-NZ"/>
    </w:rPr>
  </w:style>
  <w:style w:type="table" w:styleId="TableGrid">
    <w:name w:val="Table Grid"/>
    <w:basedOn w:val="TableNormal"/>
    <w:rsid w:val="00DA4BC6"/>
    <w:rPr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E7B1D"/>
    <w:rPr>
      <w:sz w:val="16"/>
      <w:szCs w:val="16"/>
    </w:rPr>
  </w:style>
  <w:style w:type="paragraph" w:styleId="BalloonText">
    <w:name w:val="Balloon Text"/>
    <w:basedOn w:val="Normal"/>
    <w:link w:val="BalloonTextChar"/>
    <w:rsid w:val="00A12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D59"/>
    <w:rPr>
      <w:rFonts w:ascii="Tahoma" w:hAnsi="Tahoma" w:cs="Tahoma"/>
      <w:sz w:val="16"/>
      <w:szCs w:val="16"/>
      <w:lang w:val="en-NZ"/>
    </w:rPr>
  </w:style>
  <w:style w:type="paragraph" w:customStyle="1" w:styleId="StyleZ-BulletPointTextArialBoldAllcaps">
    <w:name w:val="Style Z-Bullet Point Text + Arial Bold All caps"/>
    <w:basedOn w:val="Z-BulletPointText"/>
    <w:rsid w:val="00BC7F1A"/>
    <w:rPr>
      <w:rFonts w:ascii="Arial Bold" w:hAnsi="Arial Bold"/>
      <w:caps/>
    </w:rPr>
  </w:style>
  <w:style w:type="paragraph" w:customStyle="1" w:styleId="ManualBodyText">
    <w:name w:val="Manual Body Text"/>
    <w:basedOn w:val="Normal"/>
    <w:rsid w:val="0051499E"/>
    <w:pPr>
      <w:spacing w:after="120" w:line="276" w:lineRule="auto"/>
    </w:pPr>
    <w:rPr>
      <w:sz w:val="20"/>
      <w:szCs w:val="20"/>
    </w:rPr>
  </w:style>
  <w:style w:type="paragraph" w:customStyle="1" w:styleId="ManualSubHeading">
    <w:name w:val="Manual Sub Heading"/>
    <w:basedOn w:val="Normal"/>
    <w:next w:val="Normal"/>
    <w:link w:val="ManualSubHeadingChar"/>
    <w:qFormat/>
    <w:rsid w:val="00AC3373"/>
    <w:pPr>
      <w:keepNext/>
      <w:spacing w:after="120"/>
    </w:pPr>
    <w:rPr>
      <w:b/>
      <w:caps/>
      <w:szCs w:val="20"/>
    </w:rPr>
  </w:style>
  <w:style w:type="character" w:customStyle="1" w:styleId="ManualSubHeadingChar">
    <w:name w:val="Manual Sub Heading Char"/>
    <w:basedOn w:val="DefaultParagraphFont"/>
    <w:link w:val="ManualSubHeading"/>
    <w:rsid w:val="00AC3373"/>
    <w:rPr>
      <w:rFonts w:ascii="Arial" w:hAnsi="Arial"/>
      <w:b/>
      <w:caps/>
      <w:sz w:val="22"/>
      <w:lang w:val="en-NZ"/>
    </w:rPr>
  </w:style>
  <w:style w:type="paragraph" w:styleId="Revision">
    <w:name w:val="Revision"/>
    <w:hidden/>
    <w:semiHidden/>
    <w:rsid w:val="00F55CE9"/>
    <w:rPr>
      <w:rFonts w:ascii="Arial" w:hAnsi="Arial"/>
      <w:sz w:val="22"/>
      <w:szCs w:val="24"/>
      <w:lang w:val="en-NZ"/>
    </w:rPr>
  </w:style>
  <w:style w:type="paragraph" w:styleId="NoSpacing">
    <w:name w:val="No Spacing"/>
    <w:aliases w:val="Sub Bullets #2"/>
    <w:basedOn w:val="Normal"/>
    <w:autoRedefine/>
    <w:uiPriority w:val="1"/>
    <w:qFormat/>
    <w:rsid w:val="00F9497C"/>
    <w:pPr>
      <w:numPr>
        <w:numId w:val="22"/>
      </w:numPr>
      <w:suppressAutoHyphens/>
      <w:autoSpaceDE w:val="0"/>
      <w:autoSpaceDN w:val="0"/>
      <w:adjustRightInd w:val="0"/>
      <w:spacing w:line="360" w:lineRule="auto"/>
      <w:textAlignment w:val="center"/>
    </w:pPr>
    <w:rPr>
      <w:rFonts w:ascii="Trebuchet MS" w:eastAsiaTheme="minorHAnsi" w:hAnsi="Trebuchet MS" w:cs="Arial"/>
      <w:color w:val="000000" w:themeColor="text1"/>
      <w:sz w:val="20"/>
      <w:szCs w:val="19"/>
      <w:lang w:val="en-GB"/>
    </w:rPr>
  </w:style>
  <w:style w:type="paragraph" w:customStyle="1" w:styleId="NoteBullet">
    <w:name w:val="Note Bullet"/>
    <w:basedOn w:val="Normal"/>
    <w:autoRedefine/>
    <w:qFormat/>
    <w:rsid w:val="000C3087"/>
    <w:pPr>
      <w:numPr>
        <w:numId w:val="23"/>
      </w:numPr>
      <w:suppressAutoHyphens/>
      <w:autoSpaceDE w:val="0"/>
      <w:autoSpaceDN w:val="0"/>
      <w:adjustRightInd w:val="0"/>
      <w:spacing w:line="360" w:lineRule="auto"/>
      <w:textAlignment w:val="center"/>
    </w:pPr>
    <w:rPr>
      <w:rFonts w:ascii="Trebuchet MS" w:eastAsiaTheme="minorHAnsi" w:hAnsi="Trebuchet MS" w:cs="Arial"/>
      <w:i/>
      <w:color w:val="000000" w:themeColor="text1"/>
      <w:sz w:val="20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 Document" ma:contentTypeID="0x010100BD80C5A6E3BE6B41A2427F16147D47A4000E4000DD5E614016A8D990ED8E9682EE00AC297BAF07C05E47A82AD3C642FBD580" ma:contentTypeVersion="9" ma:contentTypeDescription="Zespri Comm Document Content Type - extends Zespri Document; published by the Content Type Hub" ma:contentTypeScope="" ma:versionID="8e532404da404d6afb90a1ba94bc500b">
  <xsd:schema xmlns:xsd="http://www.w3.org/2001/XMLSchema" xmlns:xs="http://www.w3.org/2001/XMLSchema" xmlns:p="http://schemas.microsoft.com/office/2006/metadata/properties" xmlns:ns2="11ceafb5-5da8-4da7-bf55-fe6ec3cb858f" targetNamespace="http://schemas.microsoft.com/office/2006/metadata/properties" ma:root="true" ma:fieldsID="37a350a7d73a6d98b0f6d79675d6d5ff" ns2:_="">
    <xsd:import namespace="11ceafb5-5da8-4da7-bf55-fe6ec3cb858f"/>
    <xsd:element name="properties">
      <xsd:complexType>
        <xsd:sequence>
          <xsd:element name="documentManagement">
            <xsd:complexType>
              <xsd:all>
                <xsd:element ref="ns2:b642828c4bd748f98225c48c3b0e5405" minOccurs="0"/>
                <xsd:element ref="ns2:TaxCatchAll" minOccurs="0"/>
                <xsd:element ref="ns2:TaxCatchAllLabel" minOccurs="0"/>
                <xsd:element ref="ns2:bd6cf8cfe18340458fdd3d2db43b49c4" minOccurs="0"/>
                <xsd:element ref="ns2:b3f30145769e4ec8be6d6b937e456a76" minOccurs="0"/>
                <xsd:element ref="ns2:ifd31b9d01384da3a2c29a89e9407e7a" minOccurs="0"/>
                <xsd:element ref="ns2:SolarAuthor" minOccurs="0"/>
                <xsd:element ref="ns2:SolarReviewDate" minOccurs="0"/>
                <xsd:element ref="ns2:SolarExpiryDate" minOccurs="0"/>
                <xsd:element ref="ns2:SolarOw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afb5-5da8-4da7-bf55-fe6ec3cb858f" elementFormDefault="qualified">
    <xsd:import namespace="http://schemas.microsoft.com/office/2006/documentManagement/types"/>
    <xsd:import namespace="http://schemas.microsoft.com/office/infopath/2007/PartnerControls"/>
    <xsd:element name="b642828c4bd748f98225c48c3b0e5405" ma:index="8" ma:taxonomy="true" ma:internalName="b642828c4bd748f98225c48c3b0e5405" ma:taxonomyFieldName="SolarDocumentType" ma:displayName="Document Type" ma:readOnly="false" ma:default="1;#Information|8d7fd696-cd16-46b7-85a3-05f203c26b60" ma:fieldId="{b642828c-4bd7-48f9-8225-c48c3b0e5405}" ma:sspId="d3d1547a-bedc-429e-855f-997d4b43c289" ma:termSetId="d47cdce7-c225-447f-abea-588b39dba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f719d0-37ed-49b2-901a-ff4a80ea8177}" ma:internalName="TaxCatchAll" ma:showField="CatchAllData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f719d0-37ed-49b2-901a-ff4a80ea8177}" ma:internalName="TaxCatchAllLabel" ma:readOnly="true" ma:showField="CatchAllDataLabel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6cf8cfe18340458fdd3d2db43b49c4" ma:index="12" nillable="true" ma:taxonomy="true" ma:internalName="bd6cf8cfe18340458fdd3d2db43b49c4" ma:taxonomyFieldName="SolarOrganisation" ma:displayName="Organisation" ma:default="2;#Zespri|3e20acf3-cd56-450c-9a24-6d2253261356" ma:fieldId="{bd6cf8cf-e183-4045-8fdd-3d2db43b49c4}" ma:sspId="d3d1547a-bedc-429e-855f-997d4b43c289" ma:termSetId="e7de7b02-cdba-4ed3-bf87-c3b75f7bc3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f30145769e4ec8be6d6b937e456a76" ma:index="14" nillable="true" ma:taxonomy="true" ma:internalName="b3f30145769e4ec8be6d6b937e456a76" ma:taxonomyFieldName="SolarLocation" ma:displayName="Location" ma:readOnly="false" ma:default="3;#All|4870a285-0a28-4141-8d72-f1e440610448" ma:fieldId="{b3f30145-769e-4ec8-be6d-6b937e456a76}" ma:taxonomyMulti="true" ma:sspId="d3d1547a-bedc-429e-855f-997d4b43c289" ma:termSetId="599ca87a-e4db-44b0-bc8b-280213e30d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d31b9d01384da3a2c29a89e9407e7a" ma:index="16" nillable="true" ma:taxonomy="true" ma:internalName="ifd31b9d01384da3a2c29a89e9407e7a" ma:taxonomyFieldName="SolarDepartment" ma:displayName="Department" ma:readOnly="false" ma:default="4;#All|c34a68e2-6710-417b-8546-80400a83987a" ma:fieldId="{2fd31b9d-0138-4da3-a2c2-9a89e9407e7a}" ma:taxonomyMulti="true" ma:sspId="d3d1547a-bedc-429e-855f-997d4b43c289" ma:termSetId="51f918a1-c518-4c18-99a2-000b05c938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larAuthor" ma:index="18" nillable="true" ma:displayName="Author" ma:description="Please specify the author of the content" ma:SharePointGroup="0" ma:internalName="Solar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larReviewDate" ma:index="19" nillable="true" ma:displayName="Review Date" ma:description="Please enter the date when this item should next be reviewed by (e.g. 1 year from today)." ma:format="DateOnly" ma:internalName="SolarReviewDate" ma:readOnly="false">
      <xsd:simpleType>
        <xsd:restriction base="dms:DateTime"/>
      </xsd:simpleType>
    </xsd:element>
    <xsd:element name="SolarExpiryDate" ma:index="20" nillable="true" ma:displayName="Expiry Date" ma:description="Please enter the date when this item will expire (e.g. 7 year from today)." ma:format="DateOnly" ma:internalName="SolarExpiryDate" ma:readOnly="false">
      <xsd:simpleType>
        <xsd:restriction base="dms:DateTime"/>
      </xsd:simpleType>
    </xsd:element>
    <xsd:element name="SolarOwner1" ma:index="21" nillable="true" ma:displayName="Document Owner" ma:list="UserInfo" ma:SharePointGroup="0" ma:internalName="SolarOw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arExpiryDate xmlns="11ceafb5-5da8-4da7-bf55-fe6ec3cb858f" xsi:nil="true"/>
    <TaxCatchAll xmlns="11ceafb5-5da8-4da7-bf55-fe6ec3cb858f">
      <Value>6</Value>
      <Value>5</Value>
      <Value>2</Value>
      <Value>1</Value>
    </TaxCatchAll>
    <SolarReviewDate xmlns="11ceafb5-5da8-4da7-bf55-fe6ec3cb858f" xsi:nil="true"/>
    <b3f30145769e4ec8be6d6b937e456a76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Zealand</TermName>
          <TermId xmlns="http://schemas.microsoft.com/office/infopath/2007/PartnerControls">33a358c1-14a9-4fc9-9998-621a843d2b45</TermId>
        </TermInfo>
      </Terms>
    </b3f30145769e4ec8be6d6b937e456a76>
    <SolarAuthor xmlns="11ceafb5-5da8-4da7-bf55-fe6ec3cb858f">
      <UserInfo>
        <DisplayName/>
        <AccountId xsi:nil="true"/>
        <AccountType/>
      </UserInfo>
    </SolarAuthor>
    <b642828c4bd748f98225c48c3b0e5405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8d7fd696-cd16-46b7-85a3-05f203c26b60</TermId>
        </TermInfo>
      </Terms>
    </b642828c4bd748f98225c48c3b0e5405>
    <bd6cf8cfe18340458fdd3d2db43b49c4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Zespri</TermName>
          <TermId xmlns="http://schemas.microsoft.com/office/infopath/2007/PartnerControls">3e20acf3-cd56-450c-9a24-6d2253261356</TermId>
        </TermInfo>
      </Terms>
    </bd6cf8cfe18340458fdd3d2db43b49c4>
    <ifd31b9d01384da3a2c29a89e9407e7a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 Quality Technical</TermName>
          <TermId xmlns="http://schemas.microsoft.com/office/infopath/2007/PartnerControls">ba2876b9-9e41-4a92-aa22-7045ebeab83f</TermId>
        </TermInfo>
      </Terms>
    </ifd31b9d01384da3a2c29a89e9407e7a>
    <SolarOwner1 xmlns="11ceafb5-5da8-4da7-bf55-fe6ec3cb858f">
      <UserInfo>
        <DisplayName/>
        <AccountId xsi:nil="true"/>
        <AccountType/>
      </UserInfo>
    </SolarOwner1>
  </documentManagement>
</p:properties>
</file>

<file path=customXml/item5.xml><?xml version="1.0" encoding="utf-8"?>
<?mso-contentType ?>
<SharedContentType xmlns="Microsoft.SharePoint.Taxonomy.ContentTypeSync" SourceId="d3d1547a-bedc-429e-855f-997d4b43c289" ContentTypeId="0x010100BD80C5A6E3BE6B41A2427F16147D47A4000E4000DD5E614016A8D990ED8E9682EE" PreviousValue="false" LastSyncTimeStamp="2020-08-04T22:25:40.393Z"/>
</file>

<file path=customXml/itemProps1.xml><?xml version="1.0" encoding="utf-8"?>
<ds:datastoreItem xmlns:ds="http://schemas.openxmlformats.org/officeDocument/2006/customXml" ds:itemID="{FE2E2D2E-18D1-4BAB-8829-5F9791A04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CBD82-F5AE-41B1-8E7B-835DC17A7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eafb5-5da8-4da7-bf55-fe6ec3cb8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C5855-02FE-4BCE-AA03-21ACEBE56E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1DF940-0C21-47CE-93FF-1A90992CD12B}">
  <ds:schemaRefs>
    <ds:schemaRef ds:uri="11ceafb5-5da8-4da7-bf55-fe6ec3cb858f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8449E89-1E22-45A5-9A76-C8A6E576461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660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Zespri International Ltd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Wave24 wave24</dc:creator>
  <cp:keywords/>
  <cp:lastModifiedBy>Andrea Penellum</cp:lastModifiedBy>
  <cp:revision>44</cp:revision>
  <cp:lastPrinted>2023-06-27T23:48:00Z</cp:lastPrinted>
  <dcterms:created xsi:type="dcterms:W3CDTF">2021-07-29T01:47:00Z</dcterms:created>
  <dcterms:modified xsi:type="dcterms:W3CDTF">2023-07-18T02:04:00Z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1b3d2f59-da5e-412f-90bc-1ae304addd2c</vt:lpwstr>
  </property>
  <property fmtid="{D5CDD505-2E9C-101B-9397-08002B2CF9AE}" pid="3" name="ContentTypeId">
    <vt:lpwstr>0x010100BD80C5A6E3BE6B41A2427F16147D47A4000E4000DD5E614016A8D990ED8E9682EE00AC297BAF07C05E47A82AD3C642FBD580</vt:lpwstr>
  </property>
  <property fmtid="{D5CDD505-2E9C-101B-9397-08002B2CF9AE}" pid="4" name="Order">
    <vt:r8>9100</vt:r8>
  </property>
  <property fmtid="{D5CDD505-2E9C-101B-9397-08002B2CF9AE}" pid="5" name="Doc Status">
    <vt:lpwstr>Final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 Type">
    <vt:lpwstr>GAP Resources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Document Number">
    <vt:r8>34</vt:r8>
  </property>
  <property fmtid="{D5CDD505-2E9C-101B-9397-08002B2CF9AE}" pid="12" name="SolarDocumentType">
    <vt:lpwstr>1;#Information|8d7fd696-cd16-46b7-85a3-05f203c26b60</vt:lpwstr>
  </property>
  <property fmtid="{D5CDD505-2E9C-101B-9397-08002B2CF9AE}" pid="13" name="SolarLocation">
    <vt:lpwstr>6;#New Zealand|33a358c1-14a9-4fc9-9998-621a843d2b45</vt:lpwstr>
  </property>
  <property fmtid="{D5CDD505-2E9C-101B-9397-08002B2CF9AE}" pid="14" name="_ExtendedDescription">
    <vt:lpwstr/>
  </property>
  <property fmtid="{D5CDD505-2E9C-101B-9397-08002B2CF9AE}" pid="15" name="SolarDepartment">
    <vt:lpwstr>5;#Global Quality Technical|ba2876b9-9e41-4a92-aa22-7045ebeab83f</vt:lpwstr>
  </property>
  <property fmtid="{D5CDD505-2E9C-101B-9397-08002B2CF9AE}" pid="16" name="SolarOrganisation">
    <vt:lpwstr>2;#Zespri|3e20acf3-cd56-450c-9a24-6d2253261356</vt:lpwstr>
  </property>
  <property fmtid="{D5CDD505-2E9C-101B-9397-08002B2CF9AE}" pid="17" name="MediaServiceImageTags">
    <vt:lpwstr/>
  </property>
  <property fmtid="{D5CDD505-2E9C-101B-9397-08002B2CF9AE}" pid="18" name="lcf76f155ced4ddcb4097134ff3c332f">
    <vt:lpwstr/>
  </property>
  <property fmtid="{D5CDD505-2E9C-101B-9397-08002B2CF9AE}" pid="19" name="NB">
    <vt:lpwstr>pdf</vt:lpwstr>
  </property>
  <property fmtid="{D5CDD505-2E9C-101B-9397-08002B2CF9AE}" pid="20" name="Othernotes">
    <vt:lpwstr>Gale done</vt:lpwstr>
  </property>
</Properties>
</file>